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eastAsiaTheme="minorHAnsi" w:hAnsi="Aptos"/>
          <w:sz w:val="2"/>
          <w:szCs w:val="2"/>
        </w:rPr>
        <w:id w:val="10729564"/>
        <w:docPartObj>
          <w:docPartGallery w:val="Cover Pages"/>
          <w:docPartUnique/>
        </w:docPartObj>
      </w:sdtPr>
      <w:sdtEndPr>
        <w:rPr>
          <w:rFonts w:eastAsia="Times New Roman"/>
          <w:sz w:val="22"/>
          <w:szCs w:val="22"/>
        </w:rPr>
      </w:sdtEndPr>
      <w:sdtContent>
        <w:p w14:paraId="3C33818B" w14:textId="4C86D5FF" w:rsidR="004D10BF" w:rsidRPr="0092411C" w:rsidRDefault="004D10BF" w:rsidP="00EC1B2F">
          <w:pPr>
            <w:rPr>
              <w:rFonts w:ascii="Aptos" w:hAnsi="Aptos"/>
              <w:b/>
              <w:bCs/>
              <w:sz w:val="2"/>
              <w:szCs w:val="2"/>
            </w:rPr>
          </w:pPr>
        </w:p>
        <w:p w14:paraId="00B489F6" w14:textId="53F02964" w:rsidR="004D10BF" w:rsidRPr="00856615" w:rsidRDefault="008168CA" w:rsidP="00856615">
          <w:pPr>
            <w:pStyle w:val="Heading1"/>
          </w:pPr>
          <w:r w:rsidRPr="00856615">
            <w:t>Instructions</w:t>
          </w:r>
        </w:p>
        <w:p w14:paraId="30B966D2" w14:textId="011F7659" w:rsidR="008168CA" w:rsidRPr="00596D3C" w:rsidRDefault="008168CA" w:rsidP="008168CA">
          <w:pPr>
            <w:rPr>
              <w:rFonts w:ascii="Aptos" w:hAnsi="Aptos"/>
            </w:rPr>
          </w:pPr>
          <w:r w:rsidRPr="00596D3C">
            <w:rPr>
              <w:rFonts w:ascii="Aptos" w:hAnsi="Aptos"/>
            </w:rPr>
            <w:t xml:space="preserve">Complete this form if your organization is responding to a </w:t>
          </w:r>
          <w:r w:rsidR="00A41136" w:rsidRPr="00596D3C">
            <w:rPr>
              <w:rFonts w:ascii="Aptos" w:hAnsi="Aptos"/>
            </w:rPr>
            <w:t>State of Idaho</w:t>
          </w:r>
          <w:r w:rsidR="005013FF" w:rsidRPr="00596D3C">
            <w:rPr>
              <w:rFonts w:ascii="Aptos" w:hAnsi="Aptos"/>
            </w:rPr>
            <w:t xml:space="preserve"> </w:t>
          </w:r>
          <w:r w:rsidRPr="00596D3C">
            <w:rPr>
              <w:rFonts w:ascii="Aptos" w:hAnsi="Aptos"/>
            </w:rPr>
            <w:t>solicitation that includes one or more of the following Information and Communications Technologies (ICT) offering types:</w:t>
          </w:r>
        </w:p>
        <w:p w14:paraId="53AA4275" w14:textId="412A03CE" w:rsidR="008168CA" w:rsidRPr="00596D3C" w:rsidRDefault="008168CA" w:rsidP="008168CA">
          <w:pPr>
            <w:pStyle w:val="ListParagraph"/>
            <w:numPr>
              <w:ilvl w:val="0"/>
              <w:numId w:val="28"/>
            </w:numPr>
            <w:rPr>
              <w:rFonts w:ascii="Aptos" w:hAnsi="Aptos"/>
            </w:rPr>
          </w:pPr>
          <w:r w:rsidRPr="00596D3C">
            <w:rPr>
              <w:rFonts w:ascii="Aptos" w:hAnsi="Aptos"/>
            </w:rPr>
            <w:t>Website development services</w:t>
          </w:r>
        </w:p>
        <w:p w14:paraId="45C456E0" w14:textId="32EE8699" w:rsidR="008168CA" w:rsidRPr="00596D3C" w:rsidRDefault="008168CA" w:rsidP="008168CA">
          <w:pPr>
            <w:pStyle w:val="ListParagraph"/>
            <w:numPr>
              <w:ilvl w:val="0"/>
              <w:numId w:val="28"/>
            </w:numPr>
            <w:rPr>
              <w:rFonts w:ascii="Aptos" w:hAnsi="Aptos"/>
            </w:rPr>
          </w:pPr>
          <w:r w:rsidRPr="00596D3C">
            <w:rPr>
              <w:rFonts w:ascii="Aptos" w:hAnsi="Aptos"/>
            </w:rPr>
            <w:t xml:space="preserve">Web </w:t>
          </w:r>
          <w:r w:rsidR="00FC6888" w:rsidRPr="00596D3C">
            <w:rPr>
              <w:rFonts w:ascii="Aptos" w:hAnsi="Aptos"/>
            </w:rPr>
            <w:t>a</w:t>
          </w:r>
          <w:r w:rsidRPr="00596D3C">
            <w:rPr>
              <w:rFonts w:ascii="Aptos" w:hAnsi="Aptos"/>
            </w:rPr>
            <w:t>pplication</w:t>
          </w:r>
          <w:r w:rsidR="00FC6888" w:rsidRPr="00596D3C">
            <w:rPr>
              <w:rFonts w:ascii="Aptos" w:hAnsi="Aptos"/>
            </w:rPr>
            <w:t xml:space="preserve"> d</w:t>
          </w:r>
          <w:r w:rsidRPr="00596D3C">
            <w:rPr>
              <w:rFonts w:ascii="Aptos" w:hAnsi="Aptos"/>
            </w:rPr>
            <w:t xml:space="preserve">evelopment </w:t>
          </w:r>
          <w:r w:rsidR="00FC6888" w:rsidRPr="00596D3C">
            <w:rPr>
              <w:rFonts w:ascii="Aptos" w:hAnsi="Aptos"/>
            </w:rPr>
            <w:t>s</w:t>
          </w:r>
          <w:r w:rsidRPr="00596D3C">
            <w:rPr>
              <w:rFonts w:ascii="Aptos" w:hAnsi="Aptos"/>
            </w:rPr>
            <w:t>ervices</w:t>
          </w:r>
        </w:p>
        <w:p w14:paraId="18459716" w14:textId="313DED92" w:rsidR="008168CA" w:rsidRPr="00596D3C" w:rsidRDefault="008168CA" w:rsidP="008168CA">
          <w:pPr>
            <w:pStyle w:val="ListParagraph"/>
            <w:numPr>
              <w:ilvl w:val="0"/>
              <w:numId w:val="28"/>
            </w:numPr>
            <w:rPr>
              <w:rFonts w:ascii="Aptos" w:hAnsi="Aptos"/>
            </w:rPr>
          </w:pPr>
          <w:r w:rsidRPr="00596D3C">
            <w:rPr>
              <w:rFonts w:ascii="Aptos" w:hAnsi="Aptos"/>
            </w:rPr>
            <w:t>Custom development services as part of an integrated solution</w:t>
          </w:r>
        </w:p>
        <w:p w14:paraId="40C1D3F3" w14:textId="75B4E433" w:rsidR="008168CA" w:rsidRPr="00596D3C" w:rsidRDefault="008168CA" w:rsidP="008168CA">
          <w:pPr>
            <w:pStyle w:val="ListParagraph"/>
            <w:numPr>
              <w:ilvl w:val="0"/>
              <w:numId w:val="28"/>
            </w:numPr>
            <w:rPr>
              <w:rFonts w:ascii="Aptos" w:hAnsi="Aptos"/>
            </w:rPr>
          </w:pPr>
          <w:r w:rsidRPr="00596D3C">
            <w:rPr>
              <w:rFonts w:ascii="Aptos" w:hAnsi="Aptos"/>
            </w:rPr>
            <w:t>Client</w:t>
          </w:r>
          <w:r w:rsidR="00243092" w:rsidRPr="00596D3C">
            <w:rPr>
              <w:rFonts w:ascii="Aptos" w:hAnsi="Aptos"/>
            </w:rPr>
            <w:t>-</w:t>
          </w:r>
          <w:r w:rsidRPr="00596D3C">
            <w:rPr>
              <w:rFonts w:ascii="Aptos" w:hAnsi="Aptos"/>
            </w:rPr>
            <w:t>based software application development services</w:t>
          </w:r>
        </w:p>
        <w:p w14:paraId="66ECEA84" w14:textId="0F12F61C" w:rsidR="008168CA" w:rsidRPr="00596D3C" w:rsidRDefault="008168CA" w:rsidP="008168CA">
          <w:pPr>
            <w:pStyle w:val="ListParagraph"/>
            <w:numPr>
              <w:ilvl w:val="0"/>
              <w:numId w:val="28"/>
            </w:numPr>
            <w:rPr>
              <w:rFonts w:ascii="Aptos" w:hAnsi="Aptos"/>
            </w:rPr>
          </w:pPr>
          <w:r w:rsidRPr="00596D3C">
            <w:rPr>
              <w:rFonts w:ascii="Aptos" w:hAnsi="Aptos"/>
            </w:rPr>
            <w:t xml:space="preserve">Other software development services </w:t>
          </w:r>
          <w:proofErr w:type="gramStart"/>
          <w:r w:rsidRPr="00596D3C">
            <w:rPr>
              <w:rFonts w:ascii="Aptos" w:hAnsi="Aptos"/>
            </w:rPr>
            <w:t>containing</w:t>
          </w:r>
          <w:proofErr w:type="gramEnd"/>
          <w:r w:rsidRPr="00596D3C">
            <w:rPr>
              <w:rFonts w:ascii="Aptos" w:hAnsi="Aptos"/>
            </w:rPr>
            <w:t xml:space="preserve"> one or more user interfaces (end user, admin, etc.)</w:t>
          </w:r>
        </w:p>
        <w:p w14:paraId="657847D7" w14:textId="47253AEB" w:rsidR="005013FF" w:rsidRPr="00596D3C" w:rsidRDefault="005013FF" w:rsidP="008168CA">
          <w:pPr>
            <w:pStyle w:val="ListParagraph"/>
            <w:numPr>
              <w:ilvl w:val="0"/>
              <w:numId w:val="28"/>
            </w:numPr>
            <w:rPr>
              <w:rFonts w:ascii="Aptos" w:hAnsi="Aptos"/>
            </w:rPr>
          </w:pPr>
          <w:r w:rsidRPr="00596D3C">
            <w:rPr>
              <w:rFonts w:ascii="Aptos" w:hAnsi="Aptos"/>
            </w:rPr>
            <w:t>Electronic documents</w:t>
          </w:r>
        </w:p>
        <w:p w14:paraId="38430B7A" w14:textId="05189561" w:rsidR="008168CA" w:rsidRPr="00596D3C" w:rsidRDefault="008168CA" w:rsidP="008168CA">
          <w:pPr>
            <w:rPr>
              <w:rFonts w:ascii="Aptos" w:hAnsi="Aptos"/>
            </w:rPr>
          </w:pPr>
          <w:r w:rsidRPr="00596D3C">
            <w:rPr>
              <w:rFonts w:ascii="Aptos" w:hAnsi="Aptos"/>
            </w:rPr>
            <w:t>Please direct any questions regarding this request to</w:t>
          </w:r>
          <w:r w:rsidR="00595A01">
            <w:rPr>
              <w:rFonts w:ascii="Aptos" w:hAnsi="Aptos"/>
            </w:rPr>
            <w:t xml:space="preserve"> the</w:t>
          </w:r>
          <w:r w:rsidR="00FC67FD">
            <w:rPr>
              <w:rFonts w:ascii="Aptos" w:hAnsi="Aptos"/>
            </w:rPr>
            <w:t xml:space="preserve"> agency contract manager.</w:t>
          </w:r>
        </w:p>
        <w:p w14:paraId="42057E50" w14:textId="77777777" w:rsidR="008168CA" w:rsidRPr="00596D3C" w:rsidRDefault="008168CA" w:rsidP="00FC67FD">
          <w:pPr>
            <w:pStyle w:val="Heading2"/>
          </w:pPr>
          <w:r w:rsidRPr="00596D3C">
            <w:t>Vendor Information</w:t>
          </w:r>
        </w:p>
        <w:p w14:paraId="67CBA298" w14:textId="77777777" w:rsidR="008168CA" w:rsidRPr="00596D3C" w:rsidRDefault="008168CA" w:rsidP="008168CA">
          <w:pPr>
            <w:tabs>
              <w:tab w:val="right" w:pos="10080"/>
            </w:tabs>
            <w:rPr>
              <w:rFonts w:ascii="Aptos" w:hAnsi="Aptos"/>
            </w:rPr>
          </w:pPr>
          <w:r w:rsidRPr="00596D3C">
            <w:rPr>
              <w:rFonts w:ascii="Aptos" w:hAnsi="Aptos"/>
            </w:rPr>
            <w:t>Vendor Name:</w:t>
          </w:r>
        </w:p>
        <w:p w14:paraId="0A2991C4" w14:textId="0D66BEB9" w:rsidR="008168CA" w:rsidRPr="00596D3C" w:rsidRDefault="00891D57" w:rsidP="008168CA">
          <w:pPr>
            <w:tabs>
              <w:tab w:val="right" w:pos="10080"/>
            </w:tabs>
            <w:rPr>
              <w:rFonts w:ascii="Aptos" w:hAnsi="Aptos"/>
            </w:rPr>
          </w:pPr>
          <w:r>
            <w:rPr>
              <w:rFonts w:ascii="Aptos" w:hAnsi="Aptos"/>
            </w:rPr>
            <w:t>Contact</w:t>
          </w:r>
          <w:r w:rsidR="008168CA" w:rsidRPr="00596D3C">
            <w:rPr>
              <w:rFonts w:ascii="Aptos" w:hAnsi="Aptos"/>
            </w:rPr>
            <w:t xml:space="preserve"> Name</w:t>
          </w:r>
          <w:r>
            <w:rPr>
              <w:rFonts w:ascii="Aptos" w:hAnsi="Aptos"/>
            </w:rPr>
            <w:t>(s)</w:t>
          </w:r>
          <w:r w:rsidR="008168CA" w:rsidRPr="00596D3C">
            <w:rPr>
              <w:rFonts w:ascii="Aptos" w:hAnsi="Aptos"/>
            </w:rPr>
            <w:t>:</w:t>
          </w:r>
        </w:p>
        <w:p w14:paraId="77C9B8EF" w14:textId="77777777" w:rsidR="008168CA" w:rsidRPr="00596D3C" w:rsidRDefault="008168CA" w:rsidP="008168CA">
          <w:pPr>
            <w:tabs>
              <w:tab w:val="right" w:pos="10080"/>
            </w:tabs>
            <w:rPr>
              <w:rFonts w:ascii="Aptos" w:hAnsi="Aptos"/>
            </w:rPr>
          </w:pPr>
          <w:r w:rsidRPr="00596D3C">
            <w:rPr>
              <w:rFonts w:ascii="Aptos" w:hAnsi="Aptos"/>
            </w:rPr>
            <w:t>Date: MM/DD/YYYY</w:t>
          </w:r>
        </w:p>
        <w:p w14:paraId="10C89386" w14:textId="77777777" w:rsidR="008168CA" w:rsidRPr="00596D3C" w:rsidRDefault="008168CA" w:rsidP="008168CA">
          <w:pPr>
            <w:tabs>
              <w:tab w:val="right" w:pos="10080"/>
            </w:tabs>
            <w:rPr>
              <w:rFonts w:ascii="Aptos" w:hAnsi="Aptos"/>
            </w:rPr>
          </w:pPr>
          <w:r w:rsidRPr="00596D3C">
            <w:rPr>
              <w:rFonts w:ascii="Aptos" w:hAnsi="Aptos"/>
            </w:rPr>
            <w:t>Email:</w:t>
          </w:r>
        </w:p>
        <w:p w14:paraId="79D04854" w14:textId="77777777" w:rsidR="008168CA" w:rsidRPr="00596D3C" w:rsidRDefault="008168CA" w:rsidP="008168CA">
          <w:pPr>
            <w:tabs>
              <w:tab w:val="right" w:pos="10080"/>
            </w:tabs>
            <w:rPr>
              <w:rFonts w:ascii="Aptos" w:hAnsi="Aptos"/>
            </w:rPr>
          </w:pPr>
          <w:r w:rsidRPr="00596D3C">
            <w:rPr>
              <w:rFonts w:ascii="Aptos" w:hAnsi="Aptos"/>
            </w:rPr>
            <w:t>Phone:</w:t>
          </w:r>
        </w:p>
        <w:p w14:paraId="4673B7C0" w14:textId="77777777" w:rsidR="008168CA" w:rsidRPr="00596D3C" w:rsidRDefault="008168CA" w:rsidP="008168CA">
          <w:pPr>
            <w:tabs>
              <w:tab w:val="right" w:pos="10080"/>
            </w:tabs>
            <w:rPr>
              <w:rFonts w:ascii="Aptos" w:hAnsi="Aptos"/>
            </w:rPr>
          </w:pPr>
          <w:r w:rsidRPr="00596D3C">
            <w:rPr>
              <w:rFonts w:ascii="Aptos" w:hAnsi="Aptos"/>
            </w:rPr>
            <w:t>Mailing address:</w:t>
          </w:r>
        </w:p>
        <w:p w14:paraId="291D4AFB" w14:textId="7DA348B0" w:rsidR="004D10BF" w:rsidRPr="00AB1C1D" w:rsidRDefault="00B2325C" w:rsidP="00AB1C1D">
          <w:pPr>
            <w:pStyle w:val="Heading2"/>
          </w:pPr>
          <w:r w:rsidRPr="00AB1C1D">
            <w:t>Narrative Statement/</w:t>
          </w:r>
          <w:r w:rsidR="008168CA" w:rsidRPr="00AB1C1D">
            <w:t>Questions for Vendor</w:t>
          </w:r>
        </w:p>
        <w:p w14:paraId="0384B7BC" w14:textId="00B3A861" w:rsidR="003A6DA7" w:rsidRPr="00596D3C" w:rsidRDefault="00A62BC0" w:rsidP="00A62BC0">
          <w:pPr>
            <w:rPr>
              <w:rFonts w:ascii="Aptos" w:hAnsi="Aptos"/>
            </w:rPr>
          </w:pPr>
          <w:r w:rsidRPr="00596D3C">
            <w:rPr>
              <w:rFonts w:ascii="Aptos" w:hAnsi="Aptos"/>
            </w:rPr>
            <w:t xml:space="preserve">The State of </w:t>
          </w:r>
          <w:r w:rsidR="00225FC2" w:rsidRPr="00596D3C">
            <w:rPr>
              <w:rFonts w:ascii="Aptos" w:hAnsi="Aptos"/>
            </w:rPr>
            <w:t>Idaho</w:t>
          </w:r>
          <w:r w:rsidRPr="00596D3C">
            <w:rPr>
              <w:rFonts w:ascii="Aptos" w:hAnsi="Aptos"/>
            </w:rPr>
            <w:t xml:space="preserve"> requires</w:t>
          </w:r>
          <w:r w:rsidR="001E6D91">
            <w:rPr>
              <w:rFonts w:ascii="Aptos" w:hAnsi="Aptos"/>
            </w:rPr>
            <w:t xml:space="preserve">, </w:t>
          </w:r>
          <w:r w:rsidR="001E6D91" w:rsidRPr="00596D3C">
            <w:rPr>
              <w:rFonts w:ascii="Aptos" w:hAnsi="Aptos"/>
            </w:rPr>
            <w:t>at a minimum</w:t>
          </w:r>
          <w:r w:rsidR="001E6D91">
            <w:rPr>
              <w:rFonts w:ascii="Aptos" w:hAnsi="Aptos"/>
            </w:rPr>
            <w:t>,</w:t>
          </w:r>
          <w:r w:rsidRPr="00596D3C">
            <w:rPr>
              <w:rFonts w:ascii="Aptos" w:hAnsi="Aptos"/>
            </w:rPr>
            <w:t xml:space="preserve"> all digital information technology to</w:t>
          </w:r>
          <w:r w:rsidR="003A6DA7" w:rsidRPr="00596D3C">
            <w:rPr>
              <w:rFonts w:ascii="Aptos" w:hAnsi="Aptos"/>
            </w:rPr>
            <w:t xml:space="preserve"> comply with the Americans with Disabilities Act (ADA), Section 508 of the Rehabilitation Act (as applicable), and the Web Content Accessibility Guidelines (WCAG) version 2.1, Level AA</w:t>
          </w:r>
          <w:r w:rsidR="001E6D91">
            <w:rPr>
              <w:rFonts w:ascii="Aptos" w:hAnsi="Aptos"/>
            </w:rPr>
            <w:t>.</w:t>
          </w:r>
        </w:p>
        <w:p w14:paraId="5EEEC489" w14:textId="102BEA29" w:rsidR="00A62BC0" w:rsidRPr="00596D3C" w:rsidRDefault="00A62BC0" w:rsidP="00A62BC0">
          <w:pPr>
            <w:rPr>
              <w:rFonts w:ascii="Aptos" w:hAnsi="Aptos"/>
            </w:rPr>
          </w:pPr>
          <w:r w:rsidRPr="00596D3C">
            <w:rPr>
              <w:rFonts w:ascii="Aptos" w:hAnsi="Aptos"/>
            </w:rPr>
            <w:t xml:space="preserve">Please </w:t>
          </w:r>
          <w:r w:rsidR="00076B9F" w:rsidRPr="00596D3C">
            <w:rPr>
              <w:rFonts w:ascii="Aptos" w:hAnsi="Aptos"/>
            </w:rPr>
            <w:t>respond</w:t>
          </w:r>
          <w:r w:rsidRPr="00596D3C">
            <w:rPr>
              <w:rFonts w:ascii="Aptos" w:hAnsi="Aptos"/>
            </w:rPr>
            <w:t xml:space="preserve"> to the questions below</w:t>
          </w:r>
          <w:r w:rsidR="00225FC2" w:rsidRPr="00596D3C">
            <w:rPr>
              <w:rFonts w:ascii="Aptos" w:hAnsi="Aptos"/>
            </w:rPr>
            <w:t>.</w:t>
          </w:r>
          <w:r w:rsidRPr="00596D3C">
            <w:rPr>
              <w:rFonts w:ascii="Aptos" w:hAnsi="Aptos"/>
            </w:rPr>
            <w:t xml:space="preserve"> Responses should detail your organization’s ability to ensure the </w:t>
          </w:r>
          <w:r w:rsidR="00076B9F" w:rsidRPr="00596D3C">
            <w:rPr>
              <w:rFonts w:ascii="Aptos" w:hAnsi="Aptos"/>
            </w:rPr>
            <w:t>s</w:t>
          </w:r>
          <w:r w:rsidRPr="00596D3C">
            <w:rPr>
              <w:rFonts w:ascii="Aptos" w:hAnsi="Aptos"/>
            </w:rPr>
            <w:t xml:space="preserve">tate fulfills its accessibility responsibilities as outlined in </w:t>
          </w:r>
          <w:r w:rsidR="00243EAF">
            <w:rPr>
              <w:rFonts w:ascii="Aptos" w:hAnsi="Aptos"/>
            </w:rPr>
            <w:t>the federal mandate</w:t>
          </w:r>
          <w:r w:rsidRPr="00596D3C">
            <w:rPr>
              <w:rFonts w:ascii="Aptos" w:hAnsi="Aptos"/>
            </w:rPr>
            <w:t>.</w:t>
          </w:r>
        </w:p>
        <w:p w14:paraId="2F9B014D" w14:textId="77777777" w:rsidR="00805241" w:rsidRDefault="008C6875" w:rsidP="008168CA">
          <w:pPr>
            <w:rPr>
              <w:rFonts w:ascii="Aptos" w:hAnsi="Aptos"/>
            </w:rPr>
            <w:sectPr w:rsidR="00805241" w:rsidSect="00805241">
              <w:headerReference w:type="default" r:id="rId11"/>
              <w:footerReference w:type="even" r:id="rId12"/>
              <w:footerReference w:type="default" r:id="rId13"/>
              <w:footerReference w:type="first" r:id="rId14"/>
              <w:type w:val="continuous"/>
              <w:pgSz w:w="12240" w:h="15840" w:code="1"/>
              <w:pgMar w:top="1440" w:right="1152" w:bottom="1008" w:left="1440" w:header="720" w:footer="432" w:gutter="0"/>
              <w:cols w:space="720"/>
              <w:docGrid w:linePitch="326"/>
            </w:sectPr>
          </w:pPr>
          <w:r w:rsidRPr="00596D3C">
            <w:rPr>
              <w:rFonts w:ascii="Aptos" w:hAnsi="Aptos"/>
            </w:rPr>
            <w:t xml:space="preserve">If you </w:t>
          </w:r>
          <w:r w:rsidR="008B683B" w:rsidRPr="00596D3C">
            <w:rPr>
              <w:rFonts w:ascii="Aptos" w:hAnsi="Aptos"/>
            </w:rPr>
            <w:t>cannot answer a question, state why.</w:t>
          </w:r>
          <w:r w:rsidR="008168CA" w:rsidRPr="00596D3C">
            <w:rPr>
              <w:rFonts w:ascii="Aptos" w:hAnsi="Aptos"/>
            </w:rPr>
            <w:t xml:space="preserve"> If </w:t>
          </w:r>
          <w:proofErr w:type="gramStart"/>
          <w:r w:rsidR="008168CA" w:rsidRPr="00596D3C">
            <w:rPr>
              <w:rFonts w:ascii="Aptos" w:hAnsi="Aptos"/>
            </w:rPr>
            <w:t>attaching</w:t>
          </w:r>
          <w:proofErr w:type="gramEnd"/>
          <w:r w:rsidR="008168CA" w:rsidRPr="00596D3C">
            <w:rPr>
              <w:rFonts w:ascii="Aptos" w:hAnsi="Aptos"/>
            </w:rPr>
            <w:t xml:space="preserve"> supporting documentation, please identify the document</w:t>
          </w:r>
          <w:r w:rsidR="0057670E" w:rsidRPr="00596D3C">
            <w:rPr>
              <w:rFonts w:ascii="Aptos" w:hAnsi="Aptos"/>
            </w:rPr>
            <w:t>s</w:t>
          </w:r>
          <w:r w:rsidR="008168CA" w:rsidRPr="00596D3C">
            <w:rPr>
              <w:rFonts w:ascii="Aptos" w:hAnsi="Aptos"/>
            </w:rPr>
            <w:t xml:space="preserve"> in the response below.</w:t>
          </w:r>
        </w:p>
        <w:p w14:paraId="411F084F" w14:textId="77777777" w:rsidR="00C06943" w:rsidRPr="00596D3C" w:rsidRDefault="00C06943" w:rsidP="008168CA">
          <w:pPr>
            <w:rPr>
              <w:rFonts w:ascii="Aptos" w:hAnsi="Aptos"/>
            </w:rPr>
          </w:pPr>
        </w:p>
        <w:p w14:paraId="4E9BF06A" w14:textId="469279AE" w:rsidR="00A100DE" w:rsidRDefault="00F51618" w:rsidP="00B97D59">
          <w:pPr>
            <w:pStyle w:val="ListParagraph"/>
            <w:numPr>
              <w:ilvl w:val="0"/>
              <w:numId w:val="30"/>
            </w:numPr>
            <w:rPr>
              <w:rFonts w:ascii="Aptos" w:hAnsi="Aptos"/>
            </w:rPr>
          </w:pPr>
          <w:r>
            <w:rPr>
              <w:rFonts w:ascii="Aptos" w:hAnsi="Aptos"/>
            </w:rPr>
            <w:t xml:space="preserve">Describe how your organization </w:t>
          </w:r>
          <w:r w:rsidR="00C06943">
            <w:rPr>
              <w:rFonts w:ascii="Aptos" w:hAnsi="Aptos"/>
            </w:rPr>
            <w:t xml:space="preserve">and </w:t>
          </w:r>
          <w:r w:rsidR="003B0BCA">
            <w:rPr>
              <w:rFonts w:ascii="Aptos" w:hAnsi="Aptos"/>
            </w:rPr>
            <w:t xml:space="preserve">your </w:t>
          </w:r>
          <w:r w:rsidR="00C06943">
            <w:rPr>
              <w:rFonts w:ascii="Aptos" w:hAnsi="Aptos"/>
            </w:rPr>
            <w:t>I</w:t>
          </w:r>
          <w:r w:rsidR="00AA06BF">
            <w:rPr>
              <w:rFonts w:ascii="Aptos" w:hAnsi="Aptos"/>
            </w:rPr>
            <w:t xml:space="preserve">nformation </w:t>
          </w:r>
          <w:r w:rsidR="000954E9">
            <w:rPr>
              <w:rFonts w:ascii="Aptos" w:hAnsi="Aptos"/>
            </w:rPr>
            <w:t>and Communication Technology (ICT) products</w:t>
          </w:r>
          <w:r w:rsidR="003B0BCA">
            <w:rPr>
              <w:rFonts w:ascii="Aptos" w:hAnsi="Aptos"/>
            </w:rPr>
            <w:t>, platforms, and services meet</w:t>
          </w:r>
          <w:r>
            <w:rPr>
              <w:rFonts w:ascii="Aptos" w:hAnsi="Aptos"/>
            </w:rPr>
            <w:t xml:space="preserve"> the defined requirement for accessibility.</w:t>
          </w:r>
          <w:r w:rsidR="00F3485F">
            <w:rPr>
              <w:rFonts w:ascii="Aptos" w:hAnsi="Aptos"/>
            </w:rPr>
            <w:t xml:space="preserve"> </w:t>
          </w:r>
          <w:r w:rsidR="005A21F1">
            <w:rPr>
              <w:rFonts w:ascii="Aptos" w:hAnsi="Aptos"/>
            </w:rPr>
            <w:t>Answers may include the following</w:t>
          </w:r>
          <w:r w:rsidR="009B4CDC">
            <w:rPr>
              <w:rFonts w:ascii="Aptos" w:hAnsi="Aptos"/>
            </w:rPr>
            <w:t>, if applicable</w:t>
          </w:r>
          <w:r w:rsidR="005A21F1">
            <w:rPr>
              <w:rFonts w:ascii="Aptos" w:hAnsi="Aptos"/>
            </w:rPr>
            <w:t>:</w:t>
          </w:r>
        </w:p>
        <w:p w14:paraId="46438354" w14:textId="2E88BBDE" w:rsidR="009D23D4" w:rsidRPr="00596D3C" w:rsidRDefault="009D23D4" w:rsidP="005A21F1">
          <w:pPr>
            <w:pStyle w:val="ListParagraph"/>
            <w:numPr>
              <w:ilvl w:val="1"/>
              <w:numId w:val="30"/>
            </w:numPr>
            <w:rPr>
              <w:rFonts w:ascii="Aptos" w:hAnsi="Aptos"/>
            </w:rPr>
          </w:pPr>
          <w:r w:rsidRPr="00596D3C">
            <w:rPr>
              <w:rFonts w:ascii="Aptos" w:hAnsi="Aptos"/>
            </w:rPr>
            <w:t>Describe your organization’s understanding of accessibility as a functional requirement.</w:t>
          </w:r>
        </w:p>
        <w:p w14:paraId="104BCD6C" w14:textId="23A9AE10" w:rsidR="00D1794E" w:rsidRPr="00596D3C" w:rsidRDefault="00BB52E3" w:rsidP="005A21F1">
          <w:pPr>
            <w:pStyle w:val="ListParagraph"/>
            <w:numPr>
              <w:ilvl w:val="1"/>
              <w:numId w:val="30"/>
            </w:numPr>
            <w:rPr>
              <w:rFonts w:ascii="Aptos" w:hAnsi="Aptos"/>
            </w:rPr>
          </w:pPr>
          <w:r w:rsidRPr="00596D3C">
            <w:rPr>
              <w:rFonts w:ascii="Aptos" w:hAnsi="Aptos"/>
            </w:rPr>
            <w:t>Does your organization have an accessibility policy? If so, please provide documentation.</w:t>
          </w:r>
        </w:p>
        <w:p w14:paraId="23681557" w14:textId="3E462D73" w:rsidR="00965882" w:rsidRPr="00596D3C" w:rsidRDefault="008168CA" w:rsidP="005A21F1">
          <w:pPr>
            <w:pStyle w:val="ListParagraph"/>
            <w:numPr>
              <w:ilvl w:val="1"/>
              <w:numId w:val="30"/>
            </w:numPr>
            <w:rPr>
              <w:rFonts w:ascii="Aptos" w:hAnsi="Aptos"/>
            </w:rPr>
          </w:pPr>
          <w:r w:rsidRPr="00596D3C">
            <w:rPr>
              <w:rFonts w:ascii="Aptos" w:hAnsi="Aptos"/>
            </w:rPr>
            <w:t xml:space="preserve">Describe or provide documentation </w:t>
          </w:r>
          <w:r w:rsidR="00596E1D" w:rsidRPr="00596D3C">
            <w:rPr>
              <w:rFonts w:ascii="Aptos" w:hAnsi="Aptos"/>
            </w:rPr>
            <w:t xml:space="preserve">on </w:t>
          </w:r>
          <w:r w:rsidR="00D96829" w:rsidRPr="00596D3C">
            <w:rPr>
              <w:rFonts w:ascii="Aptos" w:hAnsi="Aptos"/>
            </w:rPr>
            <w:t xml:space="preserve">how </w:t>
          </w:r>
          <w:r w:rsidRPr="00596D3C">
            <w:rPr>
              <w:rFonts w:ascii="Aptos" w:hAnsi="Aptos"/>
            </w:rPr>
            <w:t xml:space="preserve">your organization </w:t>
          </w:r>
          <w:r w:rsidR="00D96829" w:rsidRPr="00596D3C">
            <w:rPr>
              <w:rFonts w:ascii="Aptos" w:hAnsi="Aptos"/>
            </w:rPr>
            <w:t xml:space="preserve">includes digital accessibility </w:t>
          </w:r>
          <w:r w:rsidR="00D33B77" w:rsidRPr="00596D3C">
            <w:rPr>
              <w:rFonts w:ascii="Aptos" w:hAnsi="Aptos"/>
            </w:rPr>
            <w:t xml:space="preserve">into </w:t>
          </w:r>
          <w:r w:rsidRPr="00596D3C">
            <w:rPr>
              <w:rFonts w:ascii="Aptos" w:hAnsi="Aptos"/>
            </w:rPr>
            <w:t xml:space="preserve">key business processes. Examples </w:t>
          </w:r>
          <w:r w:rsidR="00E9306E">
            <w:rPr>
              <w:rFonts w:ascii="Aptos" w:hAnsi="Aptos"/>
            </w:rPr>
            <w:t>include product development, procurement, or human resources</w:t>
          </w:r>
          <w:r w:rsidR="00F26800" w:rsidRPr="00596D3C">
            <w:rPr>
              <w:rFonts w:ascii="Aptos" w:hAnsi="Aptos"/>
            </w:rPr>
            <w:t>.</w:t>
          </w:r>
        </w:p>
        <w:p w14:paraId="03922266" w14:textId="488E6F99" w:rsidR="00F26800" w:rsidRPr="00596D3C" w:rsidRDefault="00F26800" w:rsidP="005A21F1">
          <w:pPr>
            <w:pStyle w:val="ListParagraph"/>
            <w:numPr>
              <w:ilvl w:val="1"/>
              <w:numId w:val="30"/>
            </w:numPr>
            <w:rPr>
              <w:rFonts w:ascii="Aptos" w:hAnsi="Aptos"/>
            </w:rPr>
          </w:pPr>
          <w:r w:rsidRPr="00596D3C">
            <w:rPr>
              <w:rFonts w:ascii="Aptos" w:hAnsi="Aptos"/>
            </w:rPr>
            <w:t xml:space="preserve">Describe how you ensure your staff and contractors have the knowledge and skills to create accessible digital technology within the scope of the project or services requested within this </w:t>
          </w:r>
          <w:r w:rsidR="00F435CD">
            <w:rPr>
              <w:rFonts w:ascii="Aptos" w:hAnsi="Aptos"/>
            </w:rPr>
            <w:t>solicitation</w:t>
          </w:r>
          <w:r w:rsidRPr="00596D3C">
            <w:rPr>
              <w:rFonts w:ascii="Aptos" w:hAnsi="Aptos"/>
            </w:rPr>
            <w:t>.</w:t>
          </w:r>
        </w:p>
        <w:p w14:paraId="07740DD4" w14:textId="683F960E" w:rsidR="0036101C" w:rsidRPr="00596D3C" w:rsidRDefault="0036101C" w:rsidP="005A21F1">
          <w:pPr>
            <w:pStyle w:val="ListParagraph"/>
            <w:numPr>
              <w:ilvl w:val="1"/>
              <w:numId w:val="30"/>
            </w:numPr>
            <w:rPr>
              <w:rFonts w:ascii="Aptos" w:hAnsi="Aptos"/>
            </w:rPr>
          </w:pPr>
          <w:r w:rsidRPr="00596D3C">
            <w:rPr>
              <w:rFonts w:ascii="Aptos" w:hAnsi="Aptos"/>
            </w:rPr>
            <w:t xml:space="preserve">Describe your approach to ensuring accessibility for your solution (e.g., strategy, tools, design, testing, ongoing validation). </w:t>
          </w:r>
        </w:p>
        <w:p w14:paraId="0A432D13" w14:textId="45BCEC60" w:rsidR="0036101C" w:rsidRPr="00596D3C" w:rsidRDefault="0036101C" w:rsidP="005A21F1">
          <w:pPr>
            <w:pStyle w:val="ListParagraph"/>
            <w:numPr>
              <w:ilvl w:val="2"/>
              <w:numId w:val="30"/>
            </w:numPr>
            <w:rPr>
              <w:rFonts w:ascii="Aptos" w:hAnsi="Aptos"/>
            </w:rPr>
          </w:pPr>
          <w:r w:rsidRPr="00596D3C">
            <w:rPr>
              <w:rFonts w:ascii="Aptos" w:hAnsi="Aptos"/>
            </w:rPr>
            <w:t xml:space="preserve">Include if/how you incorporate accessibility into your development process (e.g., requirements, design, development, testing, maintenance, bug prioritization). </w:t>
          </w:r>
        </w:p>
        <w:p w14:paraId="44482B1B" w14:textId="20B1912A" w:rsidR="00341319" w:rsidRPr="00596D3C" w:rsidRDefault="0036101C" w:rsidP="005A21F1">
          <w:pPr>
            <w:pStyle w:val="ListParagraph"/>
            <w:numPr>
              <w:ilvl w:val="2"/>
              <w:numId w:val="30"/>
            </w:numPr>
            <w:rPr>
              <w:rFonts w:ascii="Aptos" w:hAnsi="Aptos"/>
            </w:rPr>
          </w:pPr>
          <w:r w:rsidRPr="00596D3C">
            <w:rPr>
              <w:rFonts w:ascii="Aptos" w:hAnsi="Aptos"/>
            </w:rPr>
            <w:t xml:space="preserve">Include how you ensure accessibility </w:t>
          </w:r>
          <w:r w:rsidR="00C54943" w:rsidRPr="00596D3C">
            <w:rPr>
              <w:rFonts w:ascii="Aptos" w:hAnsi="Aptos"/>
            </w:rPr>
            <w:t>post-implementation</w:t>
          </w:r>
          <w:r w:rsidRPr="00596D3C">
            <w:rPr>
              <w:rFonts w:ascii="Aptos" w:hAnsi="Aptos"/>
            </w:rPr>
            <w:t xml:space="preserve"> (e.g., future enhancements</w:t>
          </w:r>
          <w:r w:rsidR="002801D9" w:rsidRPr="00596D3C">
            <w:rPr>
              <w:rFonts w:ascii="Aptos" w:hAnsi="Aptos"/>
            </w:rPr>
            <w:t>)</w:t>
          </w:r>
          <w:r w:rsidRPr="00596D3C">
            <w:rPr>
              <w:rFonts w:ascii="Aptos" w:hAnsi="Aptos"/>
            </w:rPr>
            <w:t>.</w:t>
          </w:r>
        </w:p>
        <w:p w14:paraId="21130069" w14:textId="7E6A1E1C" w:rsidR="008A3163" w:rsidRPr="00596D3C" w:rsidRDefault="008168CA" w:rsidP="005A21F1">
          <w:pPr>
            <w:pStyle w:val="ListParagraph"/>
            <w:numPr>
              <w:ilvl w:val="1"/>
              <w:numId w:val="30"/>
            </w:numPr>
            <w:rPr>
              <w:rFonts w:ascii="Aptos" w:hAnsi="Aptos"/>
            </w:rPr>
          </w:pPr>
          <w:r w:rsidRPr="00596D3C">
            <w:rPr>
              <w:rFonts w:ascii="Aptos" w:hAnsi="Aptos"/>
            </w:rPr>
            <w:t>Describe the development and test</w:t>
          </w:r>
          <w:r w:rsidR="00F158DF">
            <w:rPr>
              <w:rFonts w:ascii="Aptos" w:hAnsi="Aptos"/>
            </w:rPr>
            <w:t>ing</w:t>
          </w:r>
          <w:r w:rsidRPr="00596D3C">
            <w:rPr>
              <w:rFonts w:ascii="Aptos" w:hAnsi="Aptos"/>
            </w:rPr>
            <w:t xml:space="preserve"> tools your organization </w:t>
          </w:r>
          <w:r w:rsidR="0036101C" w:rsidRPr="00596D3C">
            <w:rPr>
              <w:rFonts w:ascii="Aptos" w:hAnsi="Aptos"/>
            </w:rPr>
            <w:t xml:space="preserve">uses </w:t>
          </w:r>
          <w:r w:rsidRPr="00596D3C">
            <w:rPr>
              <w:rFonts w:ascii="Aptos" w:hAnsi="Aptos"/>
            </w:rPr>
            <w:t xml:space="preserve">to produce accessible </w:t>
          </w:r>
          <w:r w:rsidR="00354EF1" w:rsidRPr="00596D3C">
            <w:rPr>
              <w:rFonts w:ascii="Aptos" w:hAnsi="Aptos"/>
            </w:rPr>
            <w:t>digital technology</w:t>
          </w:r>
          <w:r w:rsidRPr="00596D3C">
            <w:rPr>
              <w:rFonts w:ascii="Aptos" w:hAnsi="Aptos"/>
            </w:rPr>
            <w:t xml:space="preserve"> offerings. Provide examples of typical project test cases for accessibility and examples of </w:t>
          </w:r>
          <w:r w:rsidR="00956C2E" w:rsidRPr="00596D3C">
            <w:rPr>
              <w:rFonts w:ascii="Aptos" w:hAnsi="Aptos"/>
            </w:rPr>
            <w:t xml:space="preserve">your </w:t>
          </w:r>
          <w:r w:rsidR="002801D9" w:rsidRPr="00596D3C">
            <w:rPr>
              <w:rFonts w:ascii="Aptos" w:hAnsi="Aptos"/>
            </w:rPr>
            <w:t>organization's document</w:t>
          </w:r>
          <w:r w:rsidR="00956C2E" w:rsidRPr="00596D3C">
            <w:rPr>
              <w:rFonts w:ascii="Aptos" w:hAnsi="Aptos"/>
            </w:rPr>
            <w:t xml:space="preserve"> </w:t>
          </w:r>
          <w:r w:rsidRPr="00596D3C">
            <w:rPr>
              <w:rFonts w:ascii="Aptos" w:hAnsi="Aptos"/>
            </w:rPr>
            <w:t>test results</w:t>
          </w:r>
          <w:r w:rsidR="00F26800" w:rsidRPr="00596D3C">
            <w:rPr>
              <w:rFonts w:ascii="Aptos" w:hAnsi="Aptos"/>
            </w:rPr>
            <w:t>.</w:t>
          </w:r>
        </w:p>
        <w:p w14:paraId="235D228C" w14:textId="214393A5" w:rsidR="008168CA" w:rsidRPr="00596D3C" w:rsidRDefault="008168CA" w:rsidP="005A21F1">
          <w:pPr>
            <w:pStyle w:val="ListParagraph"/>
            <w:numPr>
              <w:ilvl w:val="1"/>
              <w:numId w:val="30"/>
            </w:numPr>
            <w:rPr>
              <w:rFonts w:ascii="Aptos" w:hAnsi="Aptos"/>
            </w:rPr>
          </w:pPr>
          <w:r w:rsidRPr="00596D3C">
            <w:rPr>
              <w:rFonts w:ascii="Aptos" w:hAnsi="Aptos"/>
            </w:rPr>
            <w:t xml:space="preserve">Describe your organization’s corrective actions processes or systems for documenting, tracking, and resolving accessibility </w:t>
          </w:r>
          <w:r w:rsidR="002801D9" w:rsidRPr="00596D3C">
            <w:rPr>
              <w:rFonts w:ascii="Aptos" w:hAnsi="Aptos"/>
            </w:rPr>
            <w:t>issues/defects</w:t>
          </w:r>
          <w:r w:rsidR="00F26800" w:rsidRPr="00596D3C">
            <w:rPr>
              <w:rFonts w:ascii="Aptos" w:hAnsi="Aptos"/>
            </w:rPr>
            <w:t>.</w:t>
          </w:r>
        </w:p>
        <w:p w14:paraId="762C0E91" w14:textId="17FCEFC5" w:rsidR="000E3655" w:rsidRPr="00596D3C" w:rsidRDefault="000E3655" w:rsidP="005A21F1">
          <w:pPr>
            <w:pStyle w:val="ListParagraph"/>
            <w:numPr>
              <w:ilvl w:val="1"/>
              <w:numId w:val="30"/>
            </w:numPr>
            <w:rPr>
              <w:rFonts w:ascii="Aptos" w:hAnsi="Aptos"/>
            </w:rPr>
          </w:pPr>
          <w:r w:rsidRPr="00596D3C">
            <w:rPr>
              <w:rFonts w:ascii="Aptos" w:hAnsi="Aptos"/>
            </w:rPr>
            <w:t>Describe how your p</w:t>
          </w:r>
          <w:r w:rsidR="005C5A50" w:rsidRPr="00596D3C">
            <w:rPr>
              <w:rFonts w:ascii="Aptos" w:hAnsi="Aptos"/>
            </w:rPr>
            <w:t>roduct is accessible to people with disabilities</w:t>
          </w:r>
          <w:r w:rsidR="000D6D42" w:rsidRPr="00596D3C">
            <w:rPr>
              <w:rFonts w:ascii="Aptos" w:hAnsi="Aptos"/>
            </w:rPr>
            <w:t xml:space="preserve">, including blind or low-vision, deaf or hard of hearing, mobility or dexterity limitations, and speech impairments. </w:t>
          </w:r>
        </w:p>
        <w:p w14:paraId="6639B673" w14:textId="77777777" w:rsidR="00A11D4C" w:rsidRPr="00596D3C" w:rsidRDefault="00A11D4C" w:rsidP="005A21F1">
          <w:pPr>
            <w:pStyle w:val="ListParagraph"/>
            <w:numPr>
              <w:ilvl w:val="1"/>
              <w:numId w:val="30"/>
            </w:numPr>
            <w:rPr>
              <w:rFonts w:ascii="Aptos" w:hAnsi="Aptos"/>
            </w:rPr>
          </w:pPr>
          <w:r w:rsidRPr="00596D3C">
            <w:rPr>
              <w:rFonts w:ascii="Aptos" w:hAnsi="Aptos"/>
            </w:rPr>
            <w:t>Provide links to websites, copies of documents, or access to other samples of digital information technology your organization has developed that meet accessibility standards. The materials should be relevant to the services and/or technical skills called for in this solicitation.</w:t>
          </w:r>
        </w:p>
        <w:p w14:paraId="16EDE73D" w14:textId="18C7C3E0" w:rsidR="004A1602" w:rsidRPr="00596D3C" w:rsidRDefault="004A1602" w:rsidP="00B97D59">
          <w:pPr>
            <w:pStyle w:val="ListParagraph"/>
            <w:numPr>
              <w:ilvl w:val="0"/>
              <w:numId w:val="30"/>
            </w:numPr>
            <w:rPr>
              <w:rFonts w:ascii="Aptos" w:hAnsi="Aptos"/>
            </w:rPr>
          </w:pPr>
          <w:r w:rsidRPr="00596D3C">
            <w:rPr>
              <w:rFonts w:ascii="Aptos" w:hAnsi="Aptos"/>
            </w:rPr>
            <w:t>If you have any additional accessibility documentation you wish to provide, plea</w:t>
          </w:r>
          <w:r w:rsidR="0088553F" w:rsidRPr="00596D3C">
            <w:rPr>
              <w:rFonts w:ascii="Aptos" w:hAnsi="Aptos"/>
            </w:rPr>
            <w:t xml:space="preserve">se include it here. This can </w:t>
          </w:r>
          <w:r w:rsidR="00DE070D">
            <w:rPr>
              <w:rFonts w:ascii="Aptos" w:hAnsi="Aptos"/>
            </w:rPr>
            <w:t>include web resources, accessibility roadmaps, testing reports, and more</w:t>
          </w:r>
          <w:r w:rsidR="00805DC2" w:rsidRPr="00596D3C">
            <w:rPr>
              <w:rFonts w:ascii="Aptos" w:hAnsi="Aptos"/>
            </w:rPr>
            <w:t>.</w:t>
          </w:r>
        </w:p>
        <w:p w14:paraId="10D7D633" w14:textId="25407DAC" w:rsidR="00521703" w:rsidRPr="00596D3C" w:rsidRDefault="00000000" w:rsidP="006818AF">
          <w:pPr>
            <w:rPr>
              <w:rFonts w:ascii="Aptos" w:hAnsi="Aptos"/>
            </w:rPr>
          </w:pPr>
        </w:p>
      </w:sdtContent>
    </w:sdt>
    <w:sectPr w:rsidR="00521703" w:rsidRPr="00596D3C" w:rsidSect="00805241">
      <w:pgSz w:w="12240" w:h="15840" w:code="1"/>
      <w:pgMar w:top="1440" w:right="1152" w:bottom="1008"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D9BE" w14:textId="77777777" w:rsidR="004B1890" w:rsidRDefault="004B1890" w:rsidP="003356A9">
      <w:r>
        <w:separator/>
      </w:r>
    </w:p>
  </w:endnote>
  <w:endnote w:type="continuationSeparator" w:id="0">
    <w:p w14:paraId="4E902C9A" w14:textId="77777777" w:rsidR="004B1890" w:rsidRDefault="004B1890" w:rsidP="003356A9">
      <w:r>
        <w:continuationSeparator/>
      </w:r>
    </w:p>
  </w:endnote>
  <w:endnote w:type="continuationNotice" w:id="1">
    <w:p w14:paraId="4073716D" w14:textId="77777777" w:rsidR="004B1890" w:rsidRDefault="004B18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68A5" w14:textId="0A7414C4" w:rsidR="00860130" w:rsidRDefault="00860130">
    <w:pPr>
      <w:pStyle w:val="Footer"/>
    </w:pPr>
    <w:r>
      <w:rPr>
        <w:noProof/>
      </w:rPr>
      <mc:AlternateContent>
        <mc:Choice Requires="wps">
          <w:drawing>
            <wp:anchor distT="0" distB="0" distL="0" distR="0" simplePos="0" relativeHeight="251659264" behindDoc="0" locked="0" layoutInCell="1" allowOverlap="1" wp14:anchorId="224D5DF3" wp14:editId="71A05603">
              <wp:simplePos x="635" y="635"/>
              <wp:positionH relativeFrom="page">
                <wp:align>center</wp:align>
              </wp:positionH>
              <wp:positionV relativeFrom="page">
                <wp:align>bottom</wp:align>
              </wp:positionV>
              <wp:extent cx="1857375" cy="485775"/>
              <wp:effectExtent l="0" t="0" r="9525" b="0"/>
              <wp:wrapNone/>
              <wp:docPr id="506930383" name="Text Box 2" descr="State of Idaho - Unrestricted/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7375" cy="485775"/>
                      </a:xfrm>
                      <a:prstGeom prst="rect">
                        <a:avLst/>
                      </a:prstGeom>
                      <a:noFill/>
                      <a:ln>
                        <a:noFill/>
                      </a:ln>
                    </wps:spPr>
                    <wps:txbx>
                      <w:txbxContent>
                        <w:p w14:paraId="46BC40AB" w14:textId="3F09AF8C" w:rsidR="00860130" w:rsidRPr="00860130" w:rsidRDefault="00860130" w:rsidP="00860130">
                          <w:pPr>
                            <w:spacing w:after="0"/>
                            <w:rPr>
                              <w:rFonts w:ascii="Aptos" w:eastAsia="Aptos" w:hAnsi="Aptos" w:cs="Aptos"/>
                              <w:noProof/>
                              <w:color w:val="008000"/>
                              <w:sz w:val="20"/>
                              <w:szCs w:val="20"/>
                            </w:rPr>
                          </w:pPr>
                          <w:r w:rsidRPr="00860130">
                            <w:rPr>
                              <w:rFonts w:ascii="Aptos" w:eastAsia="Aptos" w:hAnsi="Aptos" w:cs="Aptos"/>
                              <w:noProof/>
                              <w:color w:val="008000"/>
                              <w:sz w:val="20"/>
                              <w:szCs w:val="20"/>
                            </w:rPr>
                            <w:t>State of Idaho - Unrestricted/Public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D5DF3" id="_x0000_t202" coordsize="21600,21600" o:spt="202" path="m,l,21600r21600,l21600,xe">
              <v:stroke joinstyle="miter"/>
              <v:path gradientshapeok="t" o:connecttype="rect"/>
            </v:shapetype>
            <v:shape id="Text Box 2" o:spid="_x0000_s1026" type="#_x0000_t202" alt="State of Idaho - Unrestricted/Public" style="position:absolute;margin-left:0;margin-top:0;width:146.25pt;height:38.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C1CQIAABYEAAAOAAAAZHJzL2Uyb0RvYy54bWysU01v2zAMvQ/YfxB0X+x0y9oZcYqsRYYB&#10;QVsgHXqWZSk2IImCpMTOfv0o2U66bqdhF/mZpPjx+LS87bUiR+F8C6ak81lOiTAc6tbsS/rjefPh&#10;hhIfmKmZAiNKehKe3q7ev1t2thBX0ICqhSOYxPiisyVtQrBFlnneCM38DKww6JTgNAv46/ZZ7ViH&#10;2bXKrvL8c9aBq60DLrxH6/3gpKuUX0rBw6OUXgSiSoq9hXS6dFbxzFZLVuwds03LxzbYP3ShWWuw&#10;6DnVPQuMHFz7RyrdcgceZJhx0BlI2XKRZsBp5vmbaXYNsyLNguR4e6bJ/7+0/OG4s0+OhP4r9LjA&#10;SEhnfeHRGOfppdPxi50S9COFpzNtog+Ex0s3i+uP1wtKOPo+4Q9iTJNdblvnwzcBmkRQUodrSWyx&#10;49aHIXQKicUMbFql0mqU+c2AOaMlu7QYUeirfuy7gvqE4zgYNu0t37RYc8t8eGIOV4sToFzDIx5S&#10;QVdSGBElDbiff7PHeGQcvZR0KJWSGtQyJeq7wU1EVU3ATaBKYP4lX+ToNwd9ByjAOb4FyxNEqwtq&#10;gtKBfkEhr2MhdDHDsVxJqwnehUGz+BC4WK9TEArIsrA1O8tj6shTJPG5f2HOjkwH3NEDTDpixRvC&#10;h9h409v1ISDtaRuR04HIkWoUX9rn+FCiul//p6jLc179AgAA//8DAFBLAwQUAAYACAAAACEAeAUU&#10;RdwAAAAEAQAADwAAAGRycy9kb3ducmV2LnhtbEyPwW7CMBBE70j8g7WVegOnQaFtmg1CSD1RVQJ6&#10;6c3YS5I2XkexA+Hv6/ZSLiuNZjTztliNthVn6n3jGOFhnoAg1s40XCF8HF5nTyB8UGxU65gQruRh&#10;VU4nhcqNu/COzvtQiVjCPlcIdQhdLqXXNVnl564jjt7J9VaFKPtKml5dYrltZZokS2lVw3GhVh1t&#10;atLf+8EiZLvwNrzzYfE5ptevbbfRi9NWI97fjesXEIHG8B+GX/yIDmVkOrqBjRctQnwk/N3opc9p&#10;BuKI8LjMQJaFvIUvfwAAAP//AwBQSwECLQAUAAYACAAAACEAtoM4kv4AAADhAQAAEwAAAAAAAAAA&#10;AAAAAAAAAAAAW0NvbnRlbnRfVHlwZXNdLnhtbFBLAQItABQABgAIAAAAIQA4/SH/1gAAAJQBAAAL&#10;AAAAAAAAAAAAAAAAAC8BAABfcmVscy8ucmVsc1BLAQItABQABgAIAAAAIQDBE4C1CQIAABYEAAAO&#10;AAAAAAAAAAAAAAAAAC4CAABkcnMvZTJvRG9jLnhtbFBLAQItABQABgAIAAAAIQB4BRRF3AAAAAQB&#10;AAAPAAAAAAAAAAAAAAAAAGMEAABkcnMvZG93bnJldi54bWxQSwUGAAAAAAQABADzAAAAbAUAAAAA&#10;" filled="f" stroked="f">
              <v:textbox style="mso-fit-shape-to-text:t" inset="0,0,0,15pt">
                <w:txbxContent>
                  <w:p w14:paraId="46BC40AB" w14:textId="3F09AF8C" w:rsidR="00860130" w:rsidRPr="00860130" w:rsidRDefault="00860130" w:rsidP="00860130">
                    <w:pPr>
                      <w:spacing w:after="0"/>
                      <w:rPr>
                        <w:rFonts w:ascii="Aptos" w:eastAsia="Aptos" w:hAnsi="Aptos" w:cs="Aptos"/>
                        <w:noProof/>
                        <w:color w:val="008000"/>
                        <w:sz w:val="20"/>
                        <w:szCs w:val="20"/>
                      </w:rPr>
                    </w:pPr>
                    <w:r w:rsidRPr="00860130">
                      <w:rPr>
                        <w:rFonts w:ascii="Aptos" w:eastAsia="Aptos" w:hAnsi="Aptos" w:cs="Aptos"/>
                        <w:noProof/>
                        <w:color w:val="008000"/>
                        <w:sz w:val="20"/>
                        <w:szCs w:val="20"/>
                      </w:rPr>
                      <w:t>State of Idaho - Unrestricted/Public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DC26" w14:textId="7D7993F2" w:rsidR="005B2DDF" w:rsidRPr="00805241" w:rsidRDefault="00805241" w:rsidP="003356A9">
    <w:pPr>
      <w:pStyle w:val="Footer"/>
      <w:rPr>
        <w:rFonts w:ascii="Aptos" w:hAnsi="Aptos"/>
        <w:sz w:val="18"/>
        <w:szCs w:val="18"/>
      </w:rPr>
    </w:pPr>
    <w:r w:rsidRPr="00805241">
      <w:rPr>
        <w:rFonts w:ascii="Aptos" w:hAnsi="Aptos"/>
        <w:sz w:val="18"/>
        <w:szCs w:val="18"/>
      </w:rPr>
      <w:t>ICT Vendor Information</w:t>
    </w:r>
    <w:r w:rsidRPr="00805241">
      <w:rPr>
        <w:rFonts w:ascii="Aptos" w:hAnsi="Aptos"/>
        <w:sz w:val="18"/>
        <w:szCs w:val="18"/>
      </w:rPr>
      <w:ptab w:relativeTo="margin" w:alignment="center" w:leader="none"/>
    </w:r>
    <w:r w:rsidRPr="00805241">
      <w:rPr>
        <w:rFonts w:ascii="Aptos" w:hAnsi="Aptos"/>
        <w:sz w:val="18"/>
        <w:szCs w:val="18"/>
      </w:rPr>
      <w:t>Ver. 1: rev. 3/26</w:t>
    </w:r>
    <w:r w:rsidRPr="00805241">
      <w:rPr>
        <w:rFonts w:ascii="Aptos" w:hAnsi="Aptos"/>
        <w:sz w:val="18"/>
        <w:szCs w:val="18"/>
      </w:rPr>
      <w:ptab w:relativeTo="margin" w:alignment="right" w:leader="none"/>
    </w:r>
    <w:r w:rsidRPr="00805241">
      <w:rPr>
        <w:rFonts w:ascii="Aptos" w:eastAsiaTheme="majorEastAsia" w:hAnsi="Aptos" w:cstheme="majorBidi"/>
        <w:sz w:val="18"/>
        <w:szCs w:val="18"/>
      </w:rPr>
      <w:t xml:space="preserve">pg. </w:t>
    </w:r>
    <w:r w:rsidRPr="00805241">
      <w:rPr>
        <w:rFonts w:ascii="Aptos" w:eastAsiaTheme="minorEastAsia" w:hAnsi="Aptos" w:cstheme="minorBidi"/>
        <w:sz w:val="18"/>
        <w:szCs w:val="18"/>
      </w:rPr>
      <w:fldChar w:fldCharType="begin"/>
    </w:r>
    <w:r w:rsidRPr="00805241">
      <w:rPr>
        <w:rFonts w:ascii="Aptos" w:hAnsi="Aptos"/>
        <w:sz w:val="18"/>
        <w:szCs w:val="18"/>
      </w:rPr>
      <w:instrText xml:space="preserve"> PAGE    \* MERGEFORMAT </w:instrText>
    </w:r>
    <w:r w:rsidRPr="00805241">
      <w:rPr>
        <w:rFonts w:ascii="Aptos" w:eastAsiaTheme="minorEastAsia" w:hAnsi="Aptos" w:cstheme="minorBidi"/>
        <w:sz w:val="18"/>
        <w:szCs w:val="18"/>
      </w:rPr>
      <w:fldChar w:fldCharType="separate"/>
    </w:r>
    <w:r w:rsidRPr="00805241">
      <w:rPr>
        <w:rFonts w:ascii="Aptos" w:eastAsiaTheme="minorEastAsia" w:hAnsi="Aptos"/>
        <w:sz w:val="18"/>
        <w:szCs w:val="18"/>
      </w:rPr>
      <w:t>1</w:t>
    </w:r>
    <w:r w:rsidRPr="00805241">
      <w:rPr>
        <w:rFonts w:ascii="Aptos" w:eastAsiaTheme="majorEastAsia" w:hAnsi="Aptos" w:cstheme="majorBid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94D8" w14:textId="6D07D091" w:rsidR="003C5BE3" w:rsidRPr="00805241" w:rsidRDefault="00805241" w:rsidP="00805241">
    <w:pPr>
      <w:pStyle w:val="Footer"/>
      <w:rPr>
        <w:rFonts w:ascii="Aptos" w:hAnsi="Aptos"/>
        <w:sz w:val="18"/>
        <w:szCs w:val="18"/>
      </w:rPr>
    </w:pPr>
    <w:r w:rsidRPr="00805241">
      <w:rPr>
        <w:rFonts w:ascii="Aptos" w:hAnsi="Aptos"/>
        <w:sz w:val="18"/>
        <w:szCs w:val="18"/>
      </w:rPr>
      <w:t>ICT Vendor Information</w:t>
    </w:r>
    <w:r w:rsidRPr="00805241">
      <w:rPr>
        <w:rFonts w:ascii="Aptos" w:hAnsi="Aptos"/>
        <w:sz w:val="18"/>
        <w:szCs w:val="18"/>
      </w:rPr>
      <w:ptab w:relativeTo="margin" w:alignment="center" w:leader="none"/>
    </w:r>
    <w:r w:rsidRPr="00805241">
      <w:rPr>
        <w:rFonts w:ascii="Aptos" w:hAnsi="Aptos"/>
        <w:sz w:val="18"/>
        <w:szCs w:val="18"/>
      </w:rPr>
      <w:t>Ver. 1: rev. 3/26</w:t>
    </w:r>
    <w:r w:rsidRPr="00805241">
      <w:rPr>
        <w:rFonts w:ascii="Aptos" w:hAnsi="Aptos"/>
        <w:sz w:val="18"/>
        <w:szCs w:val="18"/>
      </w:rPr>
      <w:ptab w:relativeTo="margin" w:alignment="right" w:leader="none"/>
    </w:r>
    <w:r w:rsidRPr="00805241">
      <w:rPr>
        <w:rFonts w:ascii="Aptos" w:eastAsiaTheme="majorEastAsia" w:hAnsi="Aptos" w:cstheme="majorBidi"/>
        <w:sz w:val="18"/>
        <w:szCs w:val="18"/>
      </w:rPr>
      <w:t xml:space="preserve">pg. </w:t>
    </w:r>
    <w:r w:rsidRPr="00805241">
      <w:rPr>
        <w:rFonts w:ascii="Aptos" w:eastAsiaTheme="minorEastAsia" w:hAnsi="Aptos" w:cstheme="minorBidi"/>
        <w:sz w:val="18"/>
        <w:szCs w:val="18"/>
      </w:rPr>
      <w:fldChar w:fldCharType="begin"/>
    </w:r>
    <w:r w:rsidRPr="00805241">
      <w:rPr>
        <w:rFonts w:ascii="Aptos" w:hAnsi="Aptos"/>
        <w:sz w:val="18"/>
        <w:szCs w:val="18"/>
      </w:rPr>
      <w:instrText xml:space="preserve"> PAGE    \* MERGEFORMAT </w:instrText>
    </w:r>
    <w:r w:rsidRPr="00805241">
      <w:rPr>
        <w:rFonts w:ascii="Aptos" w:eastAsiaTheme="minorEastAsia" w:hAnsi="Aptos" w:cstheme="minorBidi"/>
        <w:sz w:val="18"/>
        <w:szCs w:val="18"/>
      </w:rPr>
      <w:fldChar w:fldCharType="separate"/>
    </w:r>
    <w:r w:rsidRPr="00805241">
      <w:rPr>
        <w:rFonts w:ascii="Aptos" w:eastAsiaTheme="minorEastAsia" w:hAnsi="Aptos"/>
        <w:sz w:val="18"/>
        <w:szCs w:val="18"/>
      </w:rPr>
      <w:t>1</w:t>
    </w:r>
    <w:r w:rsidRPr="00805241">
      <w:rPr>
        <w:rFonts w:ascii="Aptos" w:eastAsiaTheme="majorEastAsia" w:hAnsi="Aptos" w:cstheme="majorBid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CE3A" w14:textId="77777777" w:rsidR="004B1890" w:rsidRDefault="004B1890" w:rsidP="003356A9">
      <w:r>
        <w:separator/>
      </w:r>
    </w:p>
  </w:footnote>
  <w:footnote w:type="continuationSeparator" w:id="0">
    <w:p w14:paraId="4219030B" w14:textId="77777777" w:rsidR="004B1890" w:rsidRDefault="004B1890" w:rsidP="003356A9">
      <w:r>
        <w:continuationSeparator/>
      </w:r>
    </w:p>
  </w:footnote>
  <w:footnote w:type="continuationNotice" w:id="1">
    <w:p w14:paraId="30CEF9C9" w14:textId="77777777" w:rsidR="004B1890" w:rsidRDefault="004B18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2BB0" w14:textId="77777777" w:rsidR="00EC1B2F" w:rsidRDefault="00EC1B2F" w:rsidP="00EC1B2F">
    <w:pPr>
      <w:pStyle w:val="Title"/>
      <w:tabs>
        <w:tab w:val="right" w:pos="5181"/>
      </w:tabs>
      <w:spacing w:after="0"/>
      <w:ind w:left="4320"/>
    </w:pPr>
    <w:r w:rsidRPr="00E2691C">
      <w:rPr>
        <w:noProof/>
        <w:sz w:val="44"/>
        <w:szCs w:val="44"/>
      </w:rPr>
      <w:drawing>
        <wp:anchor distT="0" distB="0" distL="114300" distR="114300" simplePos="0" relativeHeight="251663360" behindDoc="0" locked="0" layoutInCell="1" allowOverlap="1" wp14:anchorId="0AA3B57C" wp14:editId="45761A88">
          <wp:simplePos x="0" y="0"/>
          <wp:positionH relativeFrom="column">
            <wp:posOffset>-205740</wp:posOffset>
          </wp:positionH>
          <wp:positionV relativeFrom="paragraph">
            <wp:posOffset>38100</wp:posOffset>
          </wp:positionV>
          <wp:extent cx="857250" cy="806450"/>
          <wp:effectExtent l="0" t="0" r="0" b="0"/>
          <wp:wrapNone/>
          <wp:docPr id="118384241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3765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7250" cy="806450"/>
                  </a:xfrm>
                  <a:prstGeom prst="rect">
                    <a:avLst/>
                  </a:prstGeom>
                </pic:spPr>
              </pic:pic>
            </a:graphicData>
          </a:graphic>
          <wp14:sizeRelH relativeFrom="margin">
            <wp14:pctWidth>0</wp14:pctWidth>
          </wp14:sizeRelH>
          <wp14:sizeRelV relativeFrom="margin">
            <wp14:pctHeight>0</wp14:pctHeight>
          </wp14:sizeRelV>
        </wp:anchor>
      </w:drawing>
    </w:r>
    <w:r w:rsidRPr="00E2691C">
      <w:rPr>
        <w:noProof/>
        <w:sz w:val="44"/>
        <w:szCs w:val="44"/>
      </w:rPr>
      <w:drawing>
        <wp:anchor distT="0" distB="0" distL="114300" distR="114300" simplePos="0" relativeHeight="251661312" behindDoc="0" locked="0" layoutInCell="1" allowOverlap="1" wp14:anchorId="5EE4ADFE" wp14:editId="05F3DA45">
          <wp:simplePos x="0" y="0"/>
          <wp:positionH relativeFrom="margin">
            <wp:posOffset>698500</wp:posOffset>
          </wp:positionH>
          <wp:positionV relativeFrom="paragraph">
            <wp:posOffset>-25400</wp:posOffset>
          </wp:positionV>
          <wp:extent cx="1889760" cy="957580"/>
          <wp:effectExtent l="0" t="0" r="0" b="0"/>
          <wp:wrapSquare wrapText="bothSides"/>
          <wp:docPr id="1551795214" name="Picture 1551795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9760" cy="957580"/>
                  </a:xfrm>
                  <a:prstGeom prst="rect">
                    <a:avLst/>
                  </a:prstGeom>
                </pic:spPr>
              </pic:pic>
            </a:graphicData>
          </a:graphic>
          <wp14:sizeRelH relativeFrom="margin">
            <wp14:pctWidth>0</wp14:pctWidth>
          </wp14:sizeRelH>
          <wp14:sizeRelV relativeFrom="margin">
            <wp14:pctHeight>0</wp14:pctHeight>
          </wp14:sizeRelV>
        </wp:anchor>
      </w:drawing>
    </w:r>
    <w:r w:rsidRPr="00E2691C">
      <w:rPr>
        <w:sz w:val="44"/>
        <w:szCs w:val="44"/>
      </w:rPr>
      <w:t>Digital Accessibility in Idaho</w:t>
    </w:r>
  </w:p>
  <w:p w14:paraId="652D019C" w14:textId="784C8D2B" w:rsidR="00EC1B2F" w:rsidRPr="00EC1B2F" w:rsidRDefault="00EC1B2F" w:rsidP="00EC1B2F">
    <w:pPr>
      <w:spacing w:before="0"/>
      <w:ind w:left="4320"/>
      <w:rPr>
        <w:rFonts w:asciiTheme="minorHAnsi" w:hAnsiTheme="minorHAnsi"/>
      </w:rPr>
    </w:pPr>
    <w:r w:rsidRPr="00EC1B2F">
      <w:rPr>
        <w:rFonts w:asciiTheme="minorHAnsi" w:hAnsiTheme="minorHAnsi"/>
        <w:sz w:val="32"/>
        <w:szCs w:val="36"/>
      </w:rPr>
      <w:t>Vendor</w:t>
    </w:r>
    <w:r>
      <w:rPr>
        <w:rFonts w:asciiTheme="minorHAnsi" w:hAnsiTheme="minorHAnsi"/>
        <w:sz w:val="32"/>
        <w:szCs w:val="36"/>
      </w:rPr>
      <w:t xml:space="preserve"> Accessibility Assessment</w:t>
    </w:r>
    <w:r w:rsidRPr="00EC1B2F">
      <w:rPr>
        <w:rFonts w:asciiTheme="minorHAnsi" w:hAnsiTheme="minorHAnsi"/>
      </w:rPr>
      <w:tab/>
    </w:r>
    <w:r w:rsidRPr="00EC1B2F">
      <w:rPr>
        <w:rFonts w:asciiTheme="minorHAnsi" w:hAnsiTheme="minorHAnsi"/>
        <w:noProof/>
      </w:rPr>
      <mc:AlternateContent>
        <mc:Choice Requires="wps">
          <w:drawing>
            <wp:anchor distT="0" distB="0" distL="114300" distR="114300" simplePos="0" relativeHeight="251662336" behindDoc="0" locked="0" layoutInCell="1" allowOverlap="1" wp14:anchorId="7709393E" wp14:editId="37E5F7DC">
              <wp:simplePos x="0" y="0"/>
              <wp:positionH relativeFrom="margin">
                <wp:posOffset>-495300</wp:posOffset>
              </wp:positionH>
              <wp:positionV relativeFrom="page">
                <wp:posOffset>1441450</wp:posOffset>
              </wp:positionV>
              <wp:extent cx="6911975" cy="0"/>
              <wp:effectExtent l="0" t="19050" r="22225" b="19050"/>
              <wp:wrapNone/>
              <wp:docPr id="383956056" name="Straight Connector 383956056"/>
              <wp:cNvGraphicFramePr/>
              <a:graphic xmlns:a="http://schemas.openxmlformats.org/drawingml/2006/main">
                <a:graphicData uri="http://schemas.microsoft.com/office/word/2010/wordprocessingShape">
                  <wps:wsp>
                    <wps:cNvCnPr/>
                    <wps:spPr>
                      <a:xfrm flipV="1">
                        <a:off x="0" y="0"/>
                        <a:ext cx="691197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806F6" id="Straight Connector 38395605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9pt,113.5pt" to="505.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yZrwEAAK8DAAAOAAAAZHJzL2Uyb0RvYy54bWysU01v1DAQvSPxHyzfWSdFbWm02R5awQVB&#10;xdfddcYbS7bHss0m++8ZO7tpBQgJxMVyPPPevDcz2d7OzrIDxGTQ97zdNJyBVzgYv+/51y9vX73h&#10;LGXpB2nRQ8+PkPjt7uWL7RQ6uMAR7QCREYlP3RR6PuYcOiGSGsHJtMEAnoIao5OZPuNeDFFOxO6s&#10;uGiaKzFhHEJEBSnR6/0S5LvKrzWo/FHrBJnZnpO2XM9Yz8dyit1Wdvsow2jUSYb8BxVOGk9FV6p7&#10;mSX7Hs0vVM6oiAl13ih0ArU2CqoHctM2P7n5PMoA1Qs1J4W1Ten/0aoPhzv/EKkNU0hdCg+xuJh1&#10;dExbE77RTKsvUsrm2rbj2jaYM1P0eHXTtjfXl5ypc0wsFIUqxJTfATpWLj23xhdHspOH9ylTWUo9&#10;p5Rn69nU89ft9WWdjXhSVW/5aGFJ+wSamYGqL/rqwsCdjewgadRSKfC5LeOlAtZTdoFpY+0KbKqO&#10;PwJP+QUKdZn+BrwiamX0eQU74zH+rnqez5L1kk/yn/ku10ccjnVeNUBbUR2eNris3fPvCn/6z3Y/&#10;AAAA//8DAFBLAwQUAAYACAAAACEAyOeyPt8AAAAMAQAADwAAAGRycy9kb3ducmV2LnhtbEyPzU7D&#10;MBCE70i8g7VI3Fo7EbQlxKlQVQ4c+yPOTrwkgXidxts29OlxJSS47e6MZr/Jl6PrxAmH0HrSkEwV&#10;CKTK25ZqDfvd62QBIrAhazpPqOEbAyyL25vcZNafaYOnLdcihlDIjIaGuc+kDFWDzoSp75Gi9uEH&#10;ZziuQy3tYM4x3HUyVWomnWkpfmhMj6sGq6/t0Wk4rN65DE+H9YVntH7YhM9k/3bR+v5ufHkGwTjy&#10;nxmu+BEdishU+iPZIDoNk/kidmENaTqPw9WhEvUIovw9ySKX/0sUPwAAAP//AwBQSwECLQAUAAYA&#10;CAAAACEAtoM4kv4AAADhAQAAEwAAAAAAAAAAAAAAAAAAAAAAW0NvbnRlbnRfVHlwZXNdLnhtbFBL&#10;AQItABQABgAIAAAAIQA4/SH/1gAAAJQBAAALAAAAAAAAAAAAAAAAAC8BAABfcmVscy8ucmVsc1BL&#10;AQItABQABgAIAAAAIQAnX8yZrwEAAK8DAAAOAAAAAAAAAAAAAAAAAC4CAABkcnMvZTJvRG9jLnht&#10;bFBLAQItABQABgAIAAAAIQDI57I+3wAAAAwBAAAPAAAAAAAAAAAAAAAAAAkEAABkcnMvZG93bnJl&#10;di54bWxQSwUGAAAAAAQABADzAAAAFQUAAAAA&#10;" strokecolor="#00562a [3204]" strokeweight="2.5pt">
              <w10:wrap anchorx="margin" anchory="page"/>
            </v:line>
          </w:pict>
        </mc:Fallback>
      </mc:AlternateContent>
    </w:r>
  </w:p>
  <w:p w14:paraId="321BE11F" w14:textId="77777777" w:rsidR="00EC1B2F" w:rsidRDefault="00EC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4.75pt;visibility:visible;mso-wrap-style:square" o:bullet="t">
        <v:imagedata r:id="rId1" o:title=""/>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55B22"/>
    <w:multiLevelType w:val="hybridMultilevel"/>
    <w:tmpl w:val="BAEEF1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759A2"/>
    <w:multiLevelType w:val="hybridMultilevel"/>
    <w:tmpl w:val="C492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E4801"/>
    <w:multiLevelType w:val="hybridMultilevel"/>
    <w:tmpl w:val="4964FC94"/>
    <w:lvl w:ilvl="0" w:tplc="349461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F278FA"/>
    <w:multiLevelType w:val="hybridMultilevel"/>
    <w:tmpl w:val="A8786E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BE6002C4"/>
    <w:lvl w:ilvl="0" w:tplc="59581148">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83E17"/>
    <w:multiLevelType w:val="hybridMultilevel"/>
    <w:tmpl w:val="CA547FC4"/>
    <w:lvl w:ilvl="0" w:tplc="F1EA4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4535">
    <w:abstractNumId w:val="3"/>
  </w:num>
  <w:num w:numId="2" w16cid:durableId="1280450708">
    <w:abstractNumId w:val="6"/>
  </w:num>
  <w:num w:numId="3" w16cid:durableId="1534729804">
    <w:abstractNumId w:val="23"/>
  </w:num>
  <w:num w:numId="4" w16cid:durableId="1729067857">
    <w:abstractNumId w:val="20"/>
  </w:num>
  <w:num w:numId="5" w16cid:durableId="1362441599">
    <w:abstractNumId w:val="18"/>
  </w:num>
  <w:num w:numId="6" w16cid:durableId="800878587">
    <w:abstractNumId w:val="4"/>
  </w:num>
  <w:num w:numId="7" w16cid:durableId="2062705707">
    <w:abstractNumId w:val="14"/>
  </w:num>
  <w:num w:numId="8" w16cid:durableId="525950904">
    <w:abstractNumId w:val="7"/>
  </w:num>
  <w:num w:numId="9" w16cid:durableId="1709574119">
    <w:abstractNumId w:val="10"/>
  </w:num>
  <w:num w:numId="10" w16cid:durableId="1651787509">
    <w:abstractNumId w:val="2"/>
  </w:num>
  <w:num w:numId="11" w16cid:durableId="820731954">
    <w:abstractNumId w:val="2"/>
  </w:num>
  <w:num w:numId="12" w16cid:durableId="972053954">
    <w:abstractNumId w:val="24"/>
  </w:num>
  <w:num w:numId="13" w16cid:durableId="2141341256">
    <w:abstractNumId w:val="25"/>
  </w:num>
  <w:num w:numId="14" w16cid:durableId="66418415">
    <w:abstractNumId w:val="17"/>
  </w:num>
  <w:num w:numId="15" w16cid:durableId="639772645">
    <w:abstractNumId w:val="2"/>
  </w:num>
  <w:num w:numId="16" w16cid:durableId="1846288549">
    <w:abstractNumId w:val="25"/>
  </w:num>
  <w:num w:numId="17" w16cid:durableId="502207292">
    <w:abstractNumId w:val="17"/>
  </w:num>
  <w:num w:numId="18" w16cid:durableId="1010566108">
    <w:abstractNumId w:val="9"/>
  </w:num>
  <w:num w:numId="19" w16cid:durableId="744690928">
    <w:abstractNumId w:val="5"/>
  </w:num>
  <w:num w:numId="20" w16cid:durableId="212884645">
    <w:abstractNumId w:val="1"/>
  </w:num>
  <w:num w:numId="21" w16cid:durableId="440686671">
    <w:abstractNumId w:val="0"/>
  </w:num>
  <w:num w:numId="22" w16cid:durableId="127477307">
    <w:abstractNumId w:val="8"/>
  </w:num>
  <w:num w:numId="23" w16cid:durableId="644163812">
    <w:abstractNumId w:val="19"/>
  </w:num>
  <w:num w:numId="24" w16cid:durableId="123933727">
    <w:abstractNumId w:val="21"/>
  </w:num>
  <w:num w:numId="25" w16cid:durableId="1714572064">
    <w:abstractNumId w:val="22"/>
  </w:num>
  <w:num w:numId="26" w16cid:durableId="112335799">
    <w:abstractNumId w:val="15"/>
  </w:num>
  <w:num w:numId="27" w16cid:durableId="1159232238">
    <w:abstractNumId w:val="11"/>
  </w:num>
  <w:num w:numId="28" w16cid:durableId="710036633">
    <w:abstractNumId w:val="13"/>
  </w:num>
  <w:num w:numId="29" w16cid:durableId="1688797599">
    <w:abstractNumId w:val="12"/>
  </w:num>
  <w:num w:numId="30" w16cid:durableId="9726478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D04"/>
    <w:rsid w:val="00002DEC"/>
    <w:rsid w:val="000065AC"/>
    <w:rsid w:val="00006A0A"/>
    <w:rsid w:val="00012706"/>
    <w:rsid w:val="00031CE6"/>
    <w:rsid w:val="0003220F"/>
    <w:rsid w:val="00040A6D"/>
    <w:rsid w:val="00046F11"/>
    <w:rsid w:val="000477BD"/>
    <w:rsid w:val="000547EE"/>
    <w:rsid w:val="00054B76"/>
    <w:rsid w:val="00064B90"/>
    <w:rsid w:val="0007374A"/>
    <w:rsid w:val="00076B9F"/>
    <w:rsid w:val="00080404"/>
    <w:rsid w:val="00084742"/>
    <w:rsid w:val="000954E9"/>
    <w:rsid w:val="000A7CF0"/>
    <w:rsid w:val="000B2E68"/>
    <w:rsid w:val="000C3708"/>
    <w:rsid w:val="000C3761"/>
    <w:rsid w:val="000C5595"/>
    <w:rsid w:val="000C7373"/>
    <w:rsid w:val="000D6D42"/>
    <w:rsid w:val="000E313B"/>
    <w:rsid w:val="000E3655"/>
    <w:rsid w:val="000E3E9D"/>
    <w:rsid w:val="000F4BB1"/>
    <w:rsid w:val="000F7A2E"/>
    <w:rsid w:val="00135082"/>
    <w:rsid w:val="00135DC7"/>
    <w:rsid w:val="00147ED1"/>
    <w:rsid w:val="001500D6"/>
    <w:rsid w:val="00157C41"/>
    <w:rsid w:val="00163A94"/>
    <w:rsid w:val="0016431B"/>
    <w:rsid w:val="001661D9"/>
    <w:rsid w:val="001708EC"/>
    <w:rsid w:val="00190D3D"/>
    <w:rsid w:val="001925A8"/>
    <w:rsid w:val="0019673D"/>
    <w:rsid w:val="001A46BB"/>
    <w:rsid w:val="001C55E0"/>
    <w:rsid w:val="001E5ECF"/>
    <w:rsid w:val="001E6D91"/>
    <w:rsid w:val="001F5273"/>
    <w:rsid w:val="002109DF"/>
    <w:rsid w:val="00211CA3"/>
    <w:rsid w:val="00222A49"/>
    <w:rsid w:val="0022552E"/>
    <w:rsid w:val="00225FC2"/>
    <w:rsid w:val="00241C3E"/>
    <w:rsid w:val="00243092"/>
    <w:rsid w:val="00243EAF"/>
    <w:rsid w:val="00255187"/>
    <w:rsid w:val="00261247"/>
    <w:rsid w:val="00264652"/>
    <w:rsid w:val="002801D9"/>
    <w:rsid w:val="00282084"/>
    <w:rsid w:val="00291052"/>
    <w:rsid w:val="00293F69"/>
    <w:rsid w:val="00297C28"/>
    <w:rsid w:val="002A1284"/>
    <w:rsid w:val="002B0D9B"/>
    <w:rsid w:val="002B2730"/>
    <w:rsid w:val="002B5E79"/>
    <w:rsid w:val="002C0859"/>
    <w:rsid w:val="002F1947"/>
    <w:rsid w:val="003041E8"/>
    <w:rsid w:val="00306D94"/>
    <w:rsid w:val="003125DF"/>
    <w:rsid w:val="00323C8C"/>
    <w:rsid w:val="0032714D"/>
    <w:rsid w:val="003356A9"/>
    <w:rsid w:val="00335736"/>
    <w:rsid w:val="00341319"/>
    <w:rsid w:val="00344337"/>
    <w:rsid w:val="00352C51"/>
    <w:rsid w:val="00353630"/>
    <w:rsid w:val="00354EF1"/>
    <w:rsid w:val="003563D2"/>
    <w:rsid w:val="0036101C"/>
    <w:rsid w:val="0036183B"/>
    <w:rsid w:val="00376FA5"/>
    <w:rsid w:val="0039132C"/>
    <w:rsid w:val="003A1479"/>
    <w:rsid w:val="003A1813"/>
    <w:rsid w:val="003A6DA7"/>
    <w:rsid w:val="003B0BCA"/>
    <w:rsid w:val="003B6BD6"/>
    <w:rsid w:val="003B7D82"/>
    <w:rsid w:val="003C4644"/>
    <w:rsid w:val="003C5BE3"/>
    <w:rsid w:val="003D1577"/>
    <w:rsid w:val="003D1BD7"/>
    <w:rsid w:val="003F2676"/>
    <w:rsid w:val="0040419D"/>
    <w:rsid w:val="00413A7C"/>
    <w:rsid w:val="004141DD"/>
    <w:rsid w:val="004317D1"/>
    <w:rsid w:val="00434D04"/>
    <w:rsid w:val="004377D1"/>
    <w:rsid w:val="0044302F"/>
    <w:rsid w:val="0045258B"/>
    <w:rsid w:val="00461804"/>
    <w:rsid w:val="00466810"/>
    <w:rsid w:val="00471989"/>
    <w:rsid w:val="0047642E"/>
    <w:rsid w:val="00483DD2"/>
    <w:rsid w:val="00494E6F"/>
    <w:rsid w:val="004A1602"/>
    <w:rsid w:val="004A163E"/>
    <w:rsid w:val="004A1B4D"/>
    <w:rsid w:val="004A58DD"/>
    <w:rsid w:val="004A6119"/>
    <w:rsid w:val="004B1890"/>
    <w:rsid w:val="004B47DC"/>
    <w:rsid w:val="004C1849"/>
    <w:rsid w:val="004C5FE6"/>
    <w:rsid w:val="004D10BF"/>
    <w:rsid w:val="004E56AB"/>
    <w:rsid w:val="004E75B3"/>
    <w:rsid w:val="004F04BA"/>
    <w:rsid w:val="004F0EFF"/>
    <w:rsid w:val="004F2ECB"/>
    <w:rsid w:val="004F4EC8"/>
    <w:rsid w:val="0050093F"/>
    <w:rsid w:val="005013FF"/>
    <w:rsid w:val="00505230"/>
    <w:rsid w:val="00514788"/>
    <w:rsid w:val="00521703"/>
    <w:rsid w:val="00521799"/>
    <w:rsid w:val="00536963"/>
    <w:rsid w:val="0054120A"/>
    <w:rsid w:val="0054371B"/>
    <w:rsid w:val="0055246E"/>
    <w:rsid w:val="00556501"/>
    <w:rsid w:val="0056615E"/>
    <w:rsid w:val="005666F2"/>
    <w:rsid w:val="0057414D"/>
    <w:rsid w:val="0057670E"/>
    <w:rsid w:val="00584EBD"/>
    <w:rsid w:val="00595A01"/>
    <w:rsid w:val="00596D3C"/>
    <w:rsid w:val="00596E1D"/>
    <w:rsid w:val="005A21F1"/>
    <w:rsid w:val="005B2DDF"/>
    <w:rsid w:val="005B4AE7"/>
    <w:rsid w:val="005B53B0"/>
    <w:rsid w:val="005C5A50"/>
    <w:rsid w:val="005D11B7"/>
    <w:rsid w:val="005D45B3"/>
    <w:rsid w:val="005E2257"/>
    <w:rsid w:val="005F1471"/>
    <w:rsid w:val="005F6005"/>
    <w:rsid w:val="006064AB"/>
    <w:rsid w:val="006423D6"/>
    <w:rsid w:val="00642740"/>
    <w:rsid w:val="00655345"/>
    <w:rsid w:val="00663302"/>
    <w:rsid w:val="00672536"/>
    <w:rsid w:val="0068006F"/>
    <w:rsid w:val="006818AF"/>
    <w:rsid w:val="00681EDC"/>
    <w:rsid w:val="0068649F"/>
    <w:rsid w:val="00687189"/>
    <w:rsid w:val="006946B9"/>
    <w:rsid w:val="00697CCC"/>
    <w:rsid w:val="006A4355"/>
    <w:rsid w:val="006B0E7A"/>
    <w:rsid w:val="006B13B7"/>
    <w:rsid w:val="006B2942"/>
    <w:rsid w:val="006B3994"/>
    <w:rsid w:val="006C0E45"/>
    <w:rsid w:val="006C1BA3"/>
    <w:rsid w:val="006D269A"/>
    <w:rsid w:val="006D4829"/>
    <w:rsid w:val="006F293F"/>
    <w:rsid w:val="006F3B38"/>
    <w:rsid w:val="00702EA4"/>
    <w:rsid w:val="007137A4"/>
    <w:rsid w:val="00723B3D"/>
    <w:rsid w:val="00740C12"/>
    <w:rsid w:val="00742197"/>
    <w:rsid w:val="00742CC3"/>
    <w:rsid w:val="0074778B"/>
    <w:rsid w:val="0077225E"/>
    <w:rsid w:val="007751F2"/>
    <w:rsid w:val="00777A0D"/>
    <w:rsid w:val="00792AC3"/>
    <w:rsid w:val="00793F48"/>
    <w:rsid w:val="00794EC1"/>
    <w:rsid w:val="007B35B2"/>
    <w:rsid w:val="007C4FC2"/>
    <w:rsid w:val="007D1FFF"/>
    <w:rsid w:val="007D42A0"/>
    <w:rsid w:val="007D65FE"/>
    <w:rsid w:val="007E38C5"/>
    <w:rsid w:val="007E685C"/>
    <w:rsid w:val="007F6084"/>
    <w:rsid w:val="007F6108"/>
    <w:rsid w:val="007F7097"/>
    <w:rsid w:val="00805241"/>
    <w:rsid w:val="00805DC2"/>
    <w:rsid w:val="008067A6"/>
    <w:rsid w:val="008147BE"/>
    <w:rsid w:val="008168CA"/>
    <w:rsid w:val="008251B3"/>
    <w:rsid w:val="00841D91"/>
    <w:rsid w:val="00844F1D"/>
    <w:rsid w:val="0084749F"/>
    <w:rsid w:val="00856615"/>
    <w:rsid w:val="00860130"/>
    <w:rsid w:val="00862902"/>
    <w:rsid w:val="00864202"/>
    <w:rsid w:val="008734A9"/>
    <w:rsid w:val="0088553F"/>
    <w:rsid w:val="00891D57"/>
    <w:rsid w:val="008A3163"/>
    <w:rsid w:val="008B5443"/>
    <w:rsid w:val="008B683B"/>
    <w:rsid w:val="008C54AA"/>
    <w:rsid w:val="008C6875"/>
    <w:rsid w:val="008C7EEB"/>
    <w:rsid w:val="008D0DEF"/>
    <w:rsid w:val="008D2256"/>
    <w:rsid w:val="008D5E3D"/>
    <w:rsid w:val="009013F8"/>
    <w:rsid w:val="0090737A"/>
    <w:rsid w:val="0091017B"/>
    <w:rsid w:val="00911BF4"/>
    <w:rsid w:val="0092411C"/>
    <w:rsid w:val="00933447"/>
    <w:rsid w:val="00934FAB"/>
    <w:rsid w:val="00935F7F"/>
    <w:rsid w:val="00944D17"/>
    <w:rsid w:val="00956C2E"/>
    <w:rsid w:val="0096108C"/>
    <w:rsid w:val="00963BA0"/>
    <w:rsid w:val="00965882"/>
    <w:rsid w:val="00967764"/>
    <w:rsid w:val="00970097"/>
    <w:rsid w:val="009810EE"/>
    <w:rsid w:val="00984CC9"/>
    <w:rsid w:val="009914E2"/>
    <w:rsid w:val="00992238"/>
    <w:rsid w:val="0099233F"/>
    <w:rsid w:val="0099735F"/>
    <w:rsid w:val="009A6551"/>
    <w:rsid w:val="009B4CDC"/>
    <w:rsid w:val="009B54A0"/>
    <w:rsid w:val="009C6405"/>
    <w:rsid w:val="009D23D4"/>
    <w:rsid w:val="009D4CC7"/>
    <w:rsid w:val="009E0D2A"/>
    <w:rsid w:val="00A100DE"/>
    <w:rsid w:val="00A11D4C"/>
    <w:rsid w:val="00A22AA0"/>
    <w:rsid w:val="00A30799"/>
    <w:rsid w:val="00A41136"/>
    <w:rsid w:val="00A4593A"/>
    <w:rsid w:val="00A55872"/>
    <w:rsid w:val="00A57FE8"/>
    <w:rsid w:val="00A62BC0"/>
    <w:rsid w:val="00A64ECE"/>
    <w:rsid w:val="00A66185"/>
    <w:rsid w:val="00A71752"/>
    <w:rsid w:val="00A718A6"/>
    <w:rsid w:val="00A71CAD"/>
    <w:rsid w:val="00A731A2"/>
    <w:rsid w:val="00A827C1"/>
    <w:rsid w:val="00A93F40"/>
    <w:rsid w:val="00A96F93"/>
    <w:rsid w:val="00AA06BF"/>
    <w:rsid w:val="00AA57A2"/>
    <w:rsid w:val="00AA7008"/>
    <w:rsid w:val="00AB11DD"/>
    <w:rsid w:val="00AB1C1D"/>
    <w:rsid w:val="00AC42C9"/>
    <w:rsid w:val="00AD2B65"/>
    <w:rsid w:val="00AD6A35"/>
    <w:rsid w:val="00AE12C2"/>
    <w:rsid w:val="00AE5772"/>
    <w:rsid w:val="00AF22AD"/>
    <w:rsid w:val="00AF5107"/>
    <w:rsid w:val="00B00AD1"/>
    <w:rsid w:val="00B06264"/>
    <w:rsid w:val="00B07C8F"/>
    <w:rsid w:val="00B11822"/>
    <w:rsid w:val="00B11EFE"/>
    <w:rsid w:val="00B20061"/>
    <w:rsid w:val="00B2325C"/>
    <w:rsid w:val="00B275D4"/>
    <w:rsid w:val="00B31145"/>
    <w:rsid w:val="00B3232A"/>
    <w:rsid w:val="00B348F3"/>
    <w:rsid w:val="00B54F59"/>
    <w:rsid w:val="00B64F18"/>
    <w:rsid w:val="00B75051"/>
    <w:rsid w:val="00B767AA"/>
    <w:rsid w:val="00B859DE"/>
    <w:rsid w:val="00B94FFB"/>
    <w:rsid w:val="00B97D59"/>
    <w:rsid w:val="00BA3504"/>
    <w:rsid w:val="00BB061F"/>
    <w:rsid w:val="00BB52E3"/>
    <w:rsid w:val="00BC0DAD"/>
    <w:rsid w:val="00BD0E59"/>
    <w:rsid w:val="00BD3B2A"/>
    <w:rsid w:val="00BD467D"/>
    <w:rsid w:val="00BF32B9"/>
    <w:rsid w:val="00C06943"/>
    <w:rsid w:val="00C1193A"/>
    <w:rsid w:val="00C12D2F"/>
    <w:rsid w:val="00C2745E"/>
    <w:rsid w:val="00C277A8"/>
    <w:rsid w:val="00C309AE"/>
    <w:rsid w:val="00C365CE"/>
    <w:rsid w:val="00C417EB"/>
    <w:rsid w:val="00C42D92"/>
    <w:rsid w:val="00C528AE"/>
    <w:rsid w:val="00C52F15"/>
    <w:rsid w:val="00C54943"/>
    <w:rsid w:val="00C66133"/>
    <w:rsid w:val="00C92F8F"/>
    <w:rsid w:val="00CA37D2"/>
    <w:rsid w:val="00CB6830"/>
    <w:rsid w:val="00CC0FA3"/>
    <w:rsid w:val="00CD298B"/>
    <w:rsid w:val="00CE45B0"/>
    <w:rsid w:val="00CF2809"/>
    <w:rsid w:val="00D0014D"/>
    <w:rsid w:val="00D15264"/>
    <w:rsid w:val="00D16881"/>
    <w:rsid w:val="00D1794E"/>
    <w:rsid w:val="00D22819"/>
    <w:rsid w:val="00D33B77"/>
    <w:rsid w:val="00D511F0"/>
    <w:rsid w:val="00D5144C"/>
    <w:rsid w:val="00D54EE5"/>
    <w:rsid w:val="00D63F82"/>
    <w:rsid w:val="00D640FC"/>
    <w:rsid w:val="00D70F7D"/>
    <w:rsid w:val="00D762B4"/>
    <w:rsid w:val="00D908CC"/>
    <w:rsid w:val="00D92929"/>
    <w:rsid w:val="00D93C2E"/>
    <w:rsid w:val="00D9400A"/>
    <w:rsid w:val="00D96829"/>
    <w:rsid w:val="00D970A5"/>
    <w:rsid w:val="00DA10AB"/>
    <w:rsid w:val="00DB4967"/>
    <w:rsid w:val="00DB4CF0"/>
    <w:rsid w:val="00DD3BA9"/>
    <w:rsid w:val="00DE070D"/>
    <w:rsid w:val="00DE50CB"/>
    <w:rsid w:val="00E206AE"/>
    <w:rsid w:val="00E23397"/>
    <w:rsid w:val="00E32CD7"/>
    <w:rsid w:val="00E35FCE"/>
    <w:rsid w:val="00E36C87"/>
    <w:rsid w:val="00E44EE1"/>
    <w:rsid w:val="00E5241D"/>
    <w:rsid w:val="00E5680C"/>
    <w:rsid w:val="00E61A16"/>
    <w:rsid w:val="00E61BFF"/>
    <w:rsid w:val="00E76267"/>
    <w:rsid w:val="00E84FE4"/>
    <w:rsid w:val="00E91E70"/>
    <w:rsid w:val="00E9306E"/>
    <w:rsid w:val="00EA535B"/>
    <w:rsid w:val="00EC1B2F"/>
    <w:rsid w:val="00EC579D"/>
    <w:rsid w:val="00ED5BDC"/>
    <w:rsid w:val="00ED7396"/>
    <w:rsid w:val="00ED7DAC"/>
    <w:rsid w:val="00EF41AE"/>
    <w:rsid w:val="00F01BDF"/>
    <w:rsid w:val="00F067A6"/>
    <w:rsid w:val="00F14FA0"/>
    <w:rsid w:val="00F158DF"/>
    <w:rsid w:val="00F26800"/>
    <w:rsid w:val="00F276C0"/>
    <w:rsid w:val="00F31435"/>
    <w:rsid w:val="00F3485F"/>
    <w:rsid w:val="00F434AD"/>
    <w:rsid w:val="00F435CD"/>
    <w:rsid w:val="00F51618"/>
    <w:rsid w:val="00F66549"/>
    <w:rsid w:val="00F70C03"/>
    <w:rsid w:val="00F7592E"/>
    <w:rsid w:val="00F9084A"/>
    <w:rsid w:val="00FA5E14"/>
    <w:rsid w:val="00FB6E40"/>
    <w:rsid w:val="00FB747F"/>
    <w:rsid w:val="00FC67FD"/>
    <w:rsid w:val="00FC6888"/>
    <w:rsid w:val="00FD1CCB"/>
    <w:rsid w:val="00FE06D9"/>
    <w:rsid w:val="00FF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0529E"/>
  <w15:docId w15:val="{52E81845-C230-43D4-B188-BC449D51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FD"/>
    <w:pPr>
      <w:spacing w:before="200" w:after="200"/>
    </w:pPr>
  </w:style>
  <w:style w:type="paragraph" w:styleId="Heading1">
    <w:name w:val="heading 1"/>
    <w:next w:val="Normal"/>
    <w:link w:val="Heading1Char"/>
    <w:uiPriority w:val="1"/>
    <w:qFormat/>
    <w:rsid w:val="00856615"/>
    <w:pPr>
      <w:keepNext/>
      <w:keepLines/>
      <w:tabs>
        <w:tab w:val="left" w:pos="3345"/>
      </w:tabs>
      <w:spacing w:before="240" w:after="120"/>
      <w:outlineLvl w:val="0"/>
    </w:pPr>
    <w:rPr>
      <w:rFonts w:asciiTheme="majorHAnsi" w:hAnsiTheme="majorHAnsi"/>
      <w:color w:val="00562A" w:themeColor="accent1"/>
      <w:sz w:val="40"/>
      <w:szCs w:val="40"/>
    </w:rPr>
  </w:style>
  <w:style w:type="paragraph" w:styleId="Heading2">
    <w:name w:val="heading 2"/>
    <w:next w:val="Normal"/>
    <w:link w:val="Heading2Char"/>
    <w:uiPriority w:val="1"/>
    <w:qFormat/>
    <w:rsid w:val="00FC67FD"/>
    <w:pPr>
      <w:keepNext/>
      <w:keepLines/>
      <w:spacing w:before="360" w:after="240"/>
      <w:outlineLvl w:val="1"/>
    </w:pPr>
    <w:rPr>
      <w:rFonts w:ascii="Aptos" w:eastAsiaTheme="majorEastAsia" w:hAnsi="Aptos" w:cstheme="majorBidi"/>
      <w:color w:val="00562A"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562A"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E5165"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E5165"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6615"/>
    <w:rPr>
      <w:rFonts w:asciiTheme="majorHAnsi" w:hAnsiTheme="majorHAnsi"/>
      <w:color w:val="00562A" w:themeColor="accent1"/>
      <w:sz w:val="40"/>
      <w:szCs w:val="40"/>
    </w:rPr>
  </w:style>
  <w:style w:type="character" w:customStyle="1" w:styleId="Heading2Char">
    <w:name w:val="Heading 2 Char"/>
    <w:basedOn w:val="DefaultParagraphFont"/>
    <w:link w:val="Heading2"/>
    <w:uiPriority w:val="1"/>
    <w:rsid w:val="00FC67FD"/>
    <w:rPr>
      <w:rFonts w:ascii="Aptos" w:eastAsiaTheme="majorEastAsia" w:hAnsi="Aptos" w:cstheme="majorBidi"/>
      <w:color w:val="00562A"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562A"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E5165"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E5165"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404040"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7EA3"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562A"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562A" w:themeColor="accent1"/>
      <w:sz w:val="26"/>
      <w:lang w:bidi="ar-SA"/>
    </w:rPr>
  </w:style>
  <w:style w:type="paragraph" w:styleId="ListNumber">
    <w:name w:val="List Number"/>
    <w:basedOn w:val="Normal"/>
    <w:semiHidden/>
    <w:rsid w:val="00471989"/>
    <w:pPr>
      <w:numPr>
        <w:numId w:val="15"/>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21703"/>
    <w:pPr>
      <w:spacing w:line="240" w:lineRule="auto"/>
    </w:pPr>
    <w:rPr>
      <w:sz w:val="20"/>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E5165"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401F"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536963"/>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5013FF"/>
    <w:rPr>
      <w:sz w:val="16"/>
      <w:szCs w:val="16"/>
    </w:rPr>
  </w:style>
  <w:style w:type="paragraph" w:styleId="CommentText">
    <w:name w:val="annotation text"/>
    <w:basedOn w:val="Normal"/>
    <w:link w:val="CommentTextChar"/>
    <w:unhideWhenUsed/>
    <w:rsid w:val="005013FF"/>
    <w:pPr>
      <w:spacing w:line="240" w:lineRule="auto"/>
    </w:pPr>
    <w:rPr>
      <w:sz w:val="20"/>
      <w:szCs w:val="20"/>
    </w:rPr>
  </w:style>
  <w:style w:type="character" w:customStyle="1" w:styleId="CommentTextChar">
    <w:name w:val="Comment Text Char"/>
    <w:basedOn w:val="DefaultParagraphFont"/>
    <w:link w:val="CommentText"/>
    <w:rsid w:val="005013FF"/>
    <w:rPr>
      <w:sz w:val="20"/>
      <w:szCs w:val="20"/>
    </w:rPr>
  </w:style>
  <w:style w:type="paragraph" w:styleId="CommentSubject">
    <w:name w:val="annotation subject"/>
    <w:basedOn w:val="CommentText"/>
    <w:next w:val="CommentText"/>
    <w:link w:val="CommentSubjectChar"/>
    <w:semiHidden/>
    <w:unhideWhenUsed/>
    <w:rsid w:val="005013FF"/>
    <w:rPr>
      <w:b/>
      <w:bCs/>
    </w:rPr>
  </w:style>
  <w:style w:type="character" w:customStyle="1" w:styleId="CommentSubjectChar">
    <w:name w:val="Comment Subject Char"/>
    <w:basedOn w:val="CommentTextChar"/>
    <w:link w:val="CommentSubject"/>
    <w:semiHidden/>
    <w:rsid w:val="005013FF"/>
    <w:rPr>
      <w:b/>
      <w:bCs/>
      <w:sz w:val="20"/>
      <w:szCs w:val="20"/>
    </w:rPr>
  </w:style>
  <w:style w:type="paragraph" w:styleId="Header">
    <w:name w:val="header"/>
    <w:basedOn w:val="Normal"/>
    <w:link w:val="HeaderChar"/>
    <w:uiPriority w:val="99"/>
    <w:unhideWhenUsed/>
    <w:rsid w:val="00BB06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B061F"/>
  </w:style>
  <w:style w:type="character" w:styleId="UnresolvedMention">
    <w:name w:val="Unresolved Mention"/>
    <w:basedOn w:val="DefaultParagraphFont"/>
    <w:uiPriority w:val="99"/>
    <w:semiHidden/>
    <w:unhideWhenUsed/>
    <w:rsid w:val="002B0D9B"/>
    <w:rPr>
      <w:color w:val="605E5C"/>
      <w:shd w:val="clear" w:color="auto" w:fill="E1DFDD"/>
    </w:rPr>
  </w:style>
  <w:style w:type="character" w:styleId="FollowedHyperlink">
    <w:name w:val="FollowedHyperlink"/>
    <w:basedOn w:val="DefaultParagraphFont"/>
    <w:semiHidden/>
    <w:unhideWhenUsed/>
    <w:rsid w:val="00B54F59"/>
    <w:rPr>
      <w:color w:val="A36400" w:themeColor="followedHyperlink"/>
      <w:u w:val="single"/>
    </w:rPr>
  </w:style>
  <w:style w:type="paragraph" w:styleId="Title">
    <w:name w:val="Title"/>
    <w:basedOn w:val="Normal"/>
    <w:next w:val="Normal"/>
    <w:link w:val="TitleChar"/>
    <w:uiPriority w:val="10"/>
    <w:qFormat/>
    <w:rsid w:val="00EC1B2F"/>
    <w:pPr>
      <w:spacing w:before="0"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EC1B2F"/>
    <w:rPr>
      <w:rFonts w:asciiTheme="majorHAnsi" w:eastAsiaTheme="majorEastAsia" w:hAnsiTheme="majorHAnsi" w:cstheme="majorBidi"/>
      <w:spacing w:val="-10"/>
      <w:kern w:val="28"/>
      <w:sz w:val="56"/>
      <w:szCs w:val="56"/>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yant\appdata\local\microsoft\office\MNIT_Templates\Agenda.dotx" TargetMode="External"/></Relationships>
</file>

<file path=word/theme/theme1.xml><?xml version="1.0" encoding="utf-8"?>
<a:theme xmlns:a="http://schemas.openxmlformats.org/drawingml/2006/main" name="State of Minnesota">
  <a:themeElements>
    <a:clrScheme name="ITS Color Palette">
      <a:dk1>
        <a:sysClr val="windowText" lastClr="000000"/>
      </a:dk1>
      <a:lt1>
        <a:sysClr val="window" lastClr="FFFFFF"/>
      </a:lt1>
      <a:dk2>
        <a:srgbClr val="0E5165"/>
      </a:dk2>
      <a:lt2>
        <a:srgbClr val="DFE3E5"/>
      </a:lt2>
      <a:accent1>
        <a:srgbClr val="00562A"/>
      </a:accent1>
      <a:accent2>
        <a:srgbClr val="3EB54B"/>
      </a:accent2>
      <a:accent3>
        <a:srgbClr val="FFD400"/>
      </a:accent3>
      <a:accent4>
        <a:srgbClr val="DFFFB4"/>
      </a:accent4>
      <a:accent5>
        <a:srgbClr val="FFB003"/>
      </a:accent5>
      <a:accent6>
        <a:srgbClr val="525BA0"/>
      </a:accent6>
      <a:hlink>
        <a:srgbClr val="007EA3"/>
      </a:hlink>
      <a:folHlink>
        <a:srgbClr val="A364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B54BFFCBDA84B8A40E59282436A01" ma:contentTypeVersion="13" ma:contentTypeDescription="Create a new document." ma:contentTypeScope="" ma:versionID="49c643eea383e30091e9cb0acdfa9688">
  <xsd:schema xmlns:xsd="http://www.w3.org/2001/XMLSchema" xmlns:xs="http://www.w3.org/2001/XMLSchema" xmlns:p="http://schemas.microsoft.com/office/2006/metadata/properties" xmlns:ns2="4d2f8f13-cb2c-4aa4-a0d8-87b08161c1d4" xmlns:ns3="cc2d8450-e829-4445-89ff-297bf8fa6c93" targetNamespace="http://schemas.microsoft.com/office/2006/metadata/properties" ma:root="true" ma:fieldsID="420c78be61c050d9edcd94decbae28cf" ns2:_="" ns3:_="">
    <xsd:import namespace="4d2f8f13-cb2c-4aa4-a0d8-87b08161c1d4"/>
    <xsd:import namespace="cc2d8450-e829-4445-89ff-297bf8fa6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8f13-cb2c-4aa4-a0d8-87b08161c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9d7729-17ec-432f-96e5-5ca9df5b17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d8450-e829-4445-89ff-297bf8fa6c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88bcf0-9b99-48a6-a272-5f29efa5d8d0}" ma:internalName="TaxCatchAll" ma:showField="CatchAllData" ma:web="cc2d8450-e829-4445-89ff-297bf8fa6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2d8450-e829-4445-89ff-297bf8fa6c93" xsi:nil="true"/>
    <lcf76f155ced4ddcb4097134ff3c332f xmlns="4d2f8f13-cb2c-4aa4-a0d8-87b08161c1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C48A-00B7-4608-97CF-6DDD580D7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8f13-cb2c-4aa4-a0d8-87b08161c1d4"/>
    <ds:schemaRef ds:uri="cc2d8450-e829-4445-89ff-297bf8f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266DE-04CF-46F9-A845-CD99C4060904}">
  <ds:schemaRefs>
    <ds:schemaRef ds:uri="http://schemas.microsoft.com/office/2006/metadata/properties"/>
    <ds:schemaRef ds:uri="http://schemas.microsoft.com/office/infopath/2007/PartnerControls"/>
    <ds:schemaRef ds:uri="cc2d8450-e829-4445-89ff-297bf8fa6c93"/>
    <ds:schemaRef ds:uri="4d2f8f13-cb2c-4aa4-a0d8-87b08161c1d4"/>
  </ds:schemaRefs>
</ds:datastoreItem>
</file>

<file path=customXml/itemProps3.xml><?xml version="1.0" encoding="utf-8"?>
<ds:datastoreItem xmlns:ds="http://schemas.openxmlformats.org/officeDocument/2006/customXml" ds:itemID="{392306FD-5AFB-4A59-9C08-7B9731B1A48B}">
  <ds:schemaRefs>
    <ds:schemaRef ds:uri="http://schemas.microsoft.com/sharepoint/v3/contenttype/forms"/>
  </ds:schemaRefs>
</ds:datastoreItem>
</file>

<file path=customXml/itemProps4.xml><?xml version="1.0" encoding="utf-8"?>
<ds:datastoreItem xmlns:ds="http://schemas.openxmlformats.org/officeDocument/2006/customXml" ds:itemID="{E78D6507-15AA-402A-9C88-230E3066F436}">
  <ds:schemaRefs>
    <ds:schemaRef ds:uri="http://schemas.openxmlformats.org/officeDocument/2006/bibliography"/>
  </ds:schemaRefs>
</ds:datastoreItem>
</file>

<file path=docMetadata/LabelInfo.xml><?xml version="1.0" encoding="utf-8"?>
<clbl:labelList xmlns:clbl="http://schemas.microsoft.com/office/2020/mipLabelMetadata">
  <clbl:label id="{2b5b0524-333b-485f-8a93-c48199555333}" enabled="1" method="Standard" siteId="{c53b7a63-2d6e-4d96-87c9-9f583f6d1c81}" removed="0"/>
</clbl:labelList>
</file>

<file path=docProps/app.xml><?xml version="1.0" encoding="utf-8"?>
<Properties xmlns="http://schemas.openxmlformats.org/officeDocument/2006/extended-properties" xmlns:vt="http://schemas.openxmlformats.org/officeDocument/2006/docPropsVTypes">
  <Template>Agenda</Template>
  <TotalTime>40</TotalTime>
  <Pages>2</Pages>
  <Words>478</Words>
  <Characters>3089</Characters>
  <Application>Microsoft Office Word</Application>
  <DocSecurity>0</DocSecurity>
  <Lines>60</Lines>
  <Paragraphs>33</Paragraphs>
  <ScaleCrop>false</ScaleCrop>
  <Manager/>
  <Company>State of Minnesota</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Narrative - A11y - 1M+</dc:title>
  <dc:subject/>
  <dc:creator>Accessibility Procurement Workgroup</dc:creator>
  <cp:keywords/>
  <dc:description/>
  <cp:lastModifiedBy>Kristin Bartz</cp:lastModifiedBy>
  <cp:revision>70</cp:revision>
  <dcterms:created xsi:type="dcterms:W3CDTF">2025-11-20T15:38:00Z</dcterms:created>
  <dcterms:modified xsi:type="dcterms:W3CDTF">2026-03-31T21:48:00Z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0x0101004E4B54BFFCBDA84B8A40E59282436A01</vt:lpwstr>
  </property>
  <property fmtid="{D5CDD505-2E9C-101B-9397-08002B2CF9AE}" pid="4" name="GrammarlyDocumentId">
    <vt:lpwstr>1130793e-2498-4ddf-a6fd-1d84bc49560d</vt:lpwstr>
  </property>
  <property fmtid="{D5CDD505-2E9C-101B-9397-08002B2CF9AE}" pid="5" name="MediaServiceImageTags">
    <vt:lpwstr/>
  </property>
  <property fmtid="{D5CDD505-2E9C-101B-9397-08002B2CF9AE}" pid="6" name="ClassificationContentMarkingFooterShapeIds">
    <vt:lpwstr>19916159,1e3724cf,38cb9b3</vt:lpwstr>
  </property>
  <property fmtid="{D5CDD505-2E9C-101B-9397-08002B2CF9AE}" pid="7" name="ClassificationContentMarkingFooterFontProps">
    <vt:lpwstr>#008000,10,Aptos</vt:lpwstr>
  </property>
  <property fmtid="{D5CDD505-2E9C-101B-9397-08002B2CF9AE}" pid="8" name="ClassificationContentMarkingFooterText">
    <vt:lpwstr>State of Idaho - Unrestricted/Public</vt:lpwstr>
  </property>
</Properties>
</file>